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9498"/>
      </w:tblGrid>
      <w:tr w:rsidR="00E462B3" w:rsidRPr="00110FC8" w14:paraId="749D45CD" w14:textId="77777777" w:rsidTr="00E462B3">
        <w:tc>
          <w:tcPr>
            <w:tcW w:w="9498" w:type="dxa"/>
            <w:shd w:val="clear" w:color="auto" w:fill="auto"/>
          </w:tcPr>
          <w:p w14:paraId="61FCB7C7" w14:textId="77777777" w:rsidR="00E462B3" w:rsidRPr="00110FC8" w:rsidRDefault="00E462B3" w:rsidP="00597FB4">
            <w:pPr>
              <w:tabs>
                <w:tab w:val="left" w:leader="dot" w:pos="9792"/>
              </w:tabs>
              <w:spacing w:before="80" w:after="80" w:line="276" w:lineRule="auto"/>
              <w:jc w:val="center"/>
              <w:rPr>
                <w:b/>
                <w:szCs w:val="26"/>
              </w:rPr>
            </w:pPr>
            <w:r w:rsidRPr="00110FC8">
              <w:rPr>
                <w:b/>
                <w:szCs w:val="26"/>
              </w:rPr>
              <w:t>CỘNG HÒA XÃ HỘI CHỦ NGHĨA VIỆT NAM</w:t>
            </w:r>
          </w:p>
          <w:p w14:paraId="372327A8" w14:textId="77777777" w:rsidR="00E462B3" w:rsidRPr="00110FC8" w:rsidRDefault="00E462B3" w:rsidP="00597FB4">
            <w:pPr>
              <w:tabs>
                <w:tab w:val="left" w:leader="dot" w:pos="9792"/>
              </w:tabs>
              <w:spacing w:before="80" w:after="80" w:line="276" w:lineRule="auto"/>
              <w:jc w:val="center"/>
              <w:rPr>
                <w:b/>
                <w:szCs w:val="26"/>
              </w:rPr>
            </w:pPr>
            <w:r w:rsidRPr="00110FC8">
              <w:rPr>
                <w:b/>
                <w:noProof/>
                <w:szCs w:val="26"/>
              </w:rPr>
              <mc:AlternateContent>
                <mc:Choice Requires="wps">
                  <w:drawing>
                    <wp:anchor distT="0" distB="0" distL="114300" distR="114300" simplePos="0" relativeHeight="251661312" behindDoc="0" locked="0" layoutInCell="1" allowOverlap="1" wp14:anchorId="44806E8D" wp14:editId="7B05E31F">
                      <wp:simplePos x="0" y="0"/>
                      <wp:positionH relativeFrom="column">
                        <wp:posOffset>1947545</wp:posOffset>
                      </wp:positionH>
                      <wp:positionV relativeFrom="paragraph">
                        <wp:posOffset>197485</wp:posOffset>
                      </wp:positionV>
                      <wp:extent cx="1974850" cy="0"/>
                      <wp:effectExtent l="10160" t="6985" r="571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767221" id="_x0000_t32" coordsize="21600,21600" o:spt="32" o:oned="t" path="m,l21600,21600e" filled="f">
                      <v:path arrowok="t" fillok="f" o:connecttype="none"/>
                      <o:lock v:ext="edit" shapetype="t"/>
                    </v:shapetype>
                    <v:shape id="Straight Arrow Connector 1" o:spid="_x0000_s1026" type="#_x0000_t32" style="position:absolute;margin-left:153.35pt;margin-top:15.55pt;width:15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DuuAEAAFYDAAAOAAAAZHJzL2Uyb0RvYy54bWysU8Fu2zAMvQ/YPwi6L46DZWuNOD2k6y7d&#10;FqDdBzCSbAuTRYFU4uTvJ6lJWmy3YT4IlEg+Pj7Sq7vj6MTBEFv0raxncymMV6it71v58/nhw4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"/>
                  </w:pict>
                </mc:Fallback>
              </mc:AlternateContent>
            </w:r>
            <w:r w:rsidRPr="00110FC8">
              <w:rPr>
                <w:b/>
                <w:szCs w:val="26"/>
              </w:rPr>
              <w:t>Độc lập – Tự do – Hạnh phúc</w:t>
            </w:r>
          </w:p>
          <w:p w14:paraId="5AD76303" w14:textId="77777777" w:rsidR="00B8066E" w:rsidRDefault="00B8066E" w:rsidP="00EC42E4">
            <w:pPr>
              <w:tabs>
                <w:tab w:val="left" w:leader="dot" w:pos="9792"/>
              </w:tabs>
              <w:spacing w:before="80" w:after="80" w:line="276" w:lineRule="auto"/>
              <w:jc w:val="center"/>
              <w:rPr>
                <w:szCs w:val="26"/>
              </w:rPr>
            </w:pPr>
          </w:p>
          <w:p w14:paraId="5AB5341E" w14:textId="5C0867C3" w:rsidR="00E462B3" w:rsidRPr="00110FC8" w:rsidRDefault="00E462B3" w:rsidP="00B8066E">
            <w:pPr>
              <w:tabs>
                <w:tab w:val="left" w:leader="dot" w:pos="9792"/>
              </w:tabs>
              <w:spacing w:before="80" w:after="80" w:line="276" w:lineRule="auto"/>
              <w:jc w:val="right"/>
              <w:rPr>
                <w:szCs w:val="26"/>
              </w:rPr>
            </w:pPr>
            <w:r w:rsidRPr="00110FC8">
              <w:rPr>
                <w:szCs w:val="26"/>
              </w:rPr>
              <w:t xml:space="preserve">Cần Thơ, ngày </w:t>
            </w:r>
            <w:r w:rsidR="00707AE0">
              <w:rPr>
                <w:szCs w:val="26"/>
              </w:rPr>
              <w:t>27</w:t>
            </w:r>
            <w:r w:rsidRPr="00110FC8">
              <w:rPr>
                <w:szCs w:val="26"/>
              </w:rPr>
              <w:t xml:space="preserve"> tháng </w:t>
            </w:r>
            <w:r w:rsidR="00707AE0">
              <w:rPr>
                <w:szCs w:val="26"/>
              </w:rPr>
              <w:t>3</w:t>
            </w:r>
            <w:r w:rsidRPr="00110FC8">
              <w:rPr>
                <w:szCs w:val="26"/>
              </w:rPr>
              <w:t xml:space="preserve"> năm 202</w:t>
            </w:r>
            <w:r w:rsidR="007F188E">
              <w:rPr>
                <w:szCs w:val="26"/>
              </w:rPr>
              <w:t>5</w:t>
            </w:r>
          </w:p>
        </w:tc>
      </w:tr>
    </w:tbl>
    <w:p w14:paraId="508BC0AF" w14:textId="1F5252AD" w:rsidR="0059782B" w:rsidRPr="00110FC8" w:rsidRDefault="0059782B" w:rsidP="0059782B">
      <w:pPr>
        <w:tabs>
          <w:tab w:val="left" w:leader="dot" w:pos="9792"/>
        </w:tabs>
        <w:spacing w:before="80" w:after="80"/>
        <w:jc w:val="center"/>
        <w:rPr>
          <w:b/>
          <w:sz w:val="32"/>
          <w:szCs w:val="26"/>
        </w:rPr>
      </w:pPr>
      <w:r w:rsidRPr="00110FC8">
        <w:rPr>
          <w:b/>
          <w:sz w:val="32"/>
          <w:szCs w:val="26"/>
        </w:rPr>
        <w:t>HỢP ĐỒNG</w:t>
      </w:r>
    </w:p>
    <w:p w14:paraId="1C6BD31E" w14:textId="4CA6B05B" w:rsidR="0059782B" w:rsidRPr="00227254" w:rsidRDefault="00BF287F" w:rsidP="00BF287F">
      <w:pPr>
        <w:tabs>
          <w:tab w:val="left" w:leader="dot" w:pos="9792"/>
        </w:tabs>
        <w:spacing w:before="80" w:after="80"/>
        <w:ind w:right="141"/>
        <w:jc w:val="center"/>
        <w:rPr>
          <w:b/>
          <w:i/>
          <w:sz w:val="28"/>
          <w:szCs w:val="26"/>
        </w:rPr>
      </w:pPr>
      <w:r>
        <w:rPr>
          <w:b/>
          <w:i/>
          <w:sz w:val="28"/>
          <w:szCs w:val="26"/>
        </w:rPr>
        <w:t>C</w:t>
      </w:r>
      <w:r w:rsidR="0059782B" w:rsidRPr="00227254">
        <w:rPr>
          <w:b/>
          <w:i/>
          <w:sz w:val="28"/>
          <w:szCs w:val="26"/>
        </w:rPr>
        <w:t xml:space="preserve">ung cấp </w:t>
      </w:r>
      <w:r w:rsidR="0059782B">
        <w:rPr>
          <w:b/>
          <w:i/>
          <w:sz w:val="28"/>
          <w:szCs w:val="26"/>
        </w:rPr>
        <w:t>Vật tư</w:t>
      </w:r>
      <w:r w:rsidR="00F368A2">
        <w:rPr>
          <w:b/>
          <w:i/>
          <w:sz w:val="28"/>
          <w:szCs w:val="26"/>
        </w:rPr>
        <w:t>, trang thiết bị</w:t>
      </w:r>
      <w:r w:rsidR="0059782B" w:rsidRPr="00227254">
        <w:rPr>
          <w:b/>
          <w:i/>
          <w:sz w:val="28"/>
          <w:szCs w:val="26"/>
        </w:rPr>
        <w:t xml:space="preserve"> </w:t>
      </w:r>
      <w:r>
        <w:rPr>
          <w:b/>
          <w:i/>
          <w:sz w:val="28"/>
          <w:szCs w:val="26"/>
        </w:rPr>
        <w:t>tại</w:t>
      </w:r>
      <w:r w:rsidR="0059782B" w:rsidRPr="00227254">
        <w:rPr>
          <w:b/>
          <w:i/>
          <w:sz w:val="28"/>
          <w:szCs w:val="26"/>
        </w:rPr>
        <w:t xml:space="preserve"> Nhà thuốc</w:t>
      </w:r>
      <w:r w:rsidR="0059782B">
        <w:rPr>
          <w:b/>
          <w:i/>
          <w:sz w:val="28"/>
          <w:szCs w:val="26"/>
        </w:rPr>
        <w:t xml:space="preserve"> Bệnh viện</w:t>
      </w:r>
      <w:r w:rsidR="00470706">
        <w:rPr>
          <w:b/>
          <w:i/>
          <w:sz w:val="28"/>
          <w:szCs w:val="26"/>
        </w:rPr>
        <w:t xml:space="preserve"> Mắt và Răng Hàm Mặt thành phố Cần Thơ năm 202</w:t>
      </w:r>
      <w:r>
        <w:rPr>
          <w:b/>
          <w:i/>
          <w:sz w:val="28"/>
          <w:szCs w:val="26"/>
        </w:rPr>
        <w:t>5</w:t>
      </w:r>
    </w:p>
    <w:p w14:paraId="093A0F34" w14:textId="77777777" w:rsidR="00BF287F" w:rsidRDefault="00BF287F" w:rsidP="0059782B">
      <w:pPr>
        <w:tabs>
          <w:tab w:val="left" w:leader="dot" w:pos="9792"/>
        </w:tabs>
        <w:spacing w:before="80" w:after="80"/>
        <w:jc w:val="center"/>
        <w:rPr>
          <w:sz w:val="28"/>
          <w:szCs w:val="26"/>
        </w:rPr>
      </w:pPr>
    </w:p>
    <w:p w14:paraId="6F8EDBB2" w14:textId="2DAAB6F8" w:rsidR="0059782B" w:rsidRPr="00110FC8" w:rsidRDefault="0059782B" w:rsidP="00BF287F">
      <w:pPr>
        <w:tabs>
          <w:tab w:val="left" w:leader="dot" w:pos="9792"/>
        </w:tabs>
        <w:spacing w:before="120" w:after="120" w:line="276" w:lineRule="auto"/>
        <w:jc w:val="center"/>
        <w:rPr>
          <w:sz w:val="28"/>
          <w:szCs w:val="26"/>
        </w:rPr>
      </w:pPr>
      <w:r w:rsidRPr="00110FC8">
        <w:rPr>
          <w:sz w:val="28"/>
          <w:szCs w:val="26"/>
        </w:rPr>
        <w:t xml:space="preserve">Số: </w:t>
      </w:r>
      <w:r w:rsidRPr="00470706">
        <w:rPr>
          <w:i/>
          <w:sz w:val="28"/>
          <w:szCs w:val="26"/>
          <w:highlight w:val="yellow"/>
        </w:rPr>
        <w:t>(</w:t>
      </w:r>
      <w:r w:rsidR="00470706" w:rsidRPr="00470706">
        <w:rPr>
          <w:i/>
          <w:sz w:val="28"/>
          <w:szCs w:val="26"/>
          <w:highlight w:val="yellow"/>
        </w:rPr>
        <w:t>Bệnh viện cho số)</w:t>
      </w:r>
    </w:p>
    <w:p w14:paraId="568F2589" w14:textId="6F18F39E" w:rsidR="0059782B" w:rsidRPr="00E20C18" w:rsidRDefault="00707AE0" w:rsidP="008121AC">
      <w:pPr>
        <w:spacing w:before="120" w:after="120" w:line="276" w:lineRule="auto"/>
        <w:jc w:val="center"/>
        <w:rPr>
          <w:sz w:val="28"/>
          <w:szCs w:val="28"/>
        </w:rPr>
      </w:pPr>
      <w:r w:rsidRPr="00E20C18">
        <w:rPr>
          <w:sz w:val="28"/>
          <w:szCs w:val="28"/>
        </w:rPr>
        <w:t>Giữa</w:t>
      </w:r>
    </w:p>
    <w:p w14:paraId="5B36D44C" w14:textId="6E0ADB1D" w:rsidR="00707AE0" w:rsidRPr="00E20C18" w:rsidRDefault="00707AE0" w:rsidP="008121AC">
      <w:pPr>
        <w:spacing w:before="120" w:after="120" w:line="276" w:lineRule="auto"/>
        <w:jc w:val="center"/>
        <w:rPr>
          <w:sz w:val="28"/>
          <w:szCs w:val="28"/>
        </w:rPr>
      </w:pPr>
      <w:r w:rsidRPr="00E20C18">
        <w:rPr>
          <w:sz w:val="28"/>
          <w:szCs w:val="28"/>
        </w:rPr>
        <w:t>BỆNH VIỆN MẮT VÀ RĂNG HÀM MẶT THÀNH PHỐ CẦN THƠ</w:t>
      </w:r>
    </w:p>
    <w:p w14:paraId="4E76C08D" w14:textId="7B941519" w:rsidR="00707AE0" w:rsidRPr="00E20C18" w:rsidRDefault="00707AE0" w:rsidP="008121AC">
      <w:pPr>
        <w:spacing w:before="120" w:after="120" w:line="276" w:lineRule="auto"/>
        <w:jc w:val="center"/>
        <w:rPr>
          <w:sz w:val="28"/>
          <w:szCs w:val="28"/>
        </w:rPr>
      </w:pPr>
      <w:r w:rsidRPr="00E20C18">
        <w:rPr>
          <w:sz w:val="28"/>
          <w:szCs w:val="28"/>
        </w:rPr>
        <w:t>Và</w:t>
      </w:r>
    </w:p>
    <w:p w14:paraId="74212D42" w14:textId="1F3B29E4" w:rsidR="00707AE0" w:rsidRDefault="00707AE0" w:rsidP="008121AC">
      <w:pPr>
        <w:spacing w:before="120" w:after="120" w:line="276" w:lineRule="auto"/>
        <w:jc w:val="center"/>
        <w:rPr>
          <w:sz w:val="28"/>
          <w:szCs w:val="28"/>
        </w:rPr>
      </w:pPr>
      <w:r w:rsidRPr="00E20C18">
        <w:rPr>
          <w:sz w:val="28"/>
          <w:szCs w:val="28"/>
          <w:highlight w:val="yellow"/>
        </w:rPr>
        <w:t xml:space="preserve">[GHI TÊN CÔNG </w:t>
      </w:r>
      <w:proofErr w:type="gramStart"/>
      <w:r w:rsidRPr="00E20C18">
        <w:rPr>
          <w:sz w:val="28"/>
          <w:szCs w:val="28"/>
          <w:highlight w:val="yellow"/>
        </w:rPr>
        <w:t>TY  -</w:t>
      </w:r>
      <w:proofErr w:type="gramEnd"/>
      <w:r w:rsidRPr="00E20C18">
        <w:rPr>
          <w:sz w:val="28"/>
          <w:szCs w:val="28"/>
          <w:highlight w:val="yellow"/>
        </w:rPr>
        <w:t xml:space="preserve"> VIẾT HOA]</w:t>
      </w:r>
    </w:p>
    <w:p w14:paraId="6153F1C3" w14:textId="77777777" w:rsidR="006F11B6" w:rsidRPr="00E20C18" w:rsidRDefault="006F11B6" w:rsidP="008121AC">
      <w:pPr>
        <w:spacing w:before="120" w:after="120" w:line="276" w:lineRule="auto"/>
        <w:jc w:val="center"/>
        <w:rPr>
          <w:sz w:val="28"/>
          <w:szCs w:val="28"/>
        </w:rPr>
      </w:pPr>
    </w:p>
    <w:p w14:paraId="4C9FEBEF" w14:textId="77777777" w:rsidR="0059782B" w:rsidRPr="00E20C18" w:rsidRDefault="0059782B" w:rsidP="00BF287F">
      <w:pPr>
        <w:spacing w:before="120" w:after="120" w:line="276" w:lineRule="auto"/>
        <w:ind w:firstLine="720"/>
        <w:jc w:val="both"/>
        <w:rPr>
          <w:sz w:val="28"/>
          <w:szCs w:val="28"/>
        </w:rPr>
      </w:pPr>
      <w:r w:rsidRPr="00E20C18">
        <w:rPr>
          <w:sz w:val="28"/>
          <w:szCs w:val="28"/>
        </w:rPr>
        <w:t xml:space="preserve">Căn cứ Bộ luật Dân sự số 91/2015/QH13 ngày 24 tháng 11 năm 2015 của Quốc hội nước Cộng hòa Xã hội Chủ nghĩa Việt </w:t>
      </w:r>
      <w:proofErr w:type="gramStart"/>
      <w:r w:rsidRPr="00E20C18">
        <w:rPr>
          <w:sz w:val="28"/>
          <w:szCs w:val="28"/>
        </w:rPr>
        <w:t>Nam;</w:t>
      </w:r>
      <w:proofErr w:type="gramEnd"/>
    </w:p>
    <w:p w14:paraId="3A84CFD8"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Luật Dược số 105/2016/QH13 ngày 06 tháng 4 năm </w:t>
      </w:r>
      <w:proofErr w:type="gramStart"/>
      <w:r w:rsidRPr="00E20C18">
        <w:rPr>
          <w:sz w:val="28"/>
          <w:szCs w:val="28"/>
        </w:rPr>
        <w:t>2016;</w:t>
      </w:r>
      <w:proofErr w:type="gramEnd"/>
    </w:p>
    <w:p w14:paraId="1426550F"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Luật Đấu thầu số 22/2023/QH15 ngày 23 tháng 6 năm </w:t>
      </w:r>
      <w:proofErr w:type="gramStart"/>
      <w:r w:rsidRPr="00E20C18">
        <w:rPr>
          <w:sz w:val="28"/>
          <w:szCs w:val="28"/>
        </w:rPr>
        <w:t>2023;</w:t>
      </w:r>
      <w:proofErr w:type="gramEnd"/>
    </w:p>
    <w:p w14:paraId="1D99CDC9"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 Căn cứ Nghị định số 54/2017/NĐ-CP ngày 08 tháng 5 năm 2017 của Chính phủ quy định chi tiết một số điều và biện pháp thi hành Luật </w:t>
      </w:r>
      <w:proofErr w:type="gramStart"/>
      <w:r w:rsidRPr="00E20C18">
        <w:rPr>
          <w:sz w:val="28"/>
          <w:szCs w:val="28"/>
        </w:rPr>
        <w:t>Dược;</w:t>
      </w:r>
      <w:proofErr w:type="gramEnd"/>
    </w:p>
    <w:p w14:paraId="30784760"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định số 155/2018/NĐ-CP ngày 12 tháng 11 năm 2018 của Chính phủ sửa đổi, bổ sung một số quy định liên quan đến điều kiện đầu tư kinh doanh thuộc phạm vi quản lý Nhà nước của Bộ Y </w:t>
      </w:r>
      <w:proofErr w:type="gramStart"/>
      <w:r w:rsidRPr="00E20C18">
        <w:rPr>
          <w:sz w:val="28"/>
          <w:szCs w:val="28"/>
        </w:rPr>
        <w:t>tế;</w:t>
      </w:r>
      <w:proofErr w:type="gramEnd"/>
    </w:p>
    <w:p w14:paraId="1156FFED"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định số 98/2021/NĐ-CP ngày 08 tháng 11 năm 2021 của Chính phủ về Quản lý trang thiết bị y </w:t>
      </w:r>
      <w:proofErr w:type="gramStart"/>
      <w:r w:rsidRPr="00E20C18">
        <w:rPr>
          <w:sz w:val="28"/>
          <w:szCs w:val="28"/>
        </w:rPr>
        <w:t>tế;</w:t>
      </w:r>
      <w:proofErr w:type="gramEnd"/>
    </w:p>
    <w:p w14:paraId="51A4D69A"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định số 07/2023/NĐ-CP ngày 03 tháng 3 năm 2023 của Chính phủ về việc sửa đổi, bổ sung một số điều của nghị định số 98/2021/NĐ-CP ngày 08 tháng 11 năm 2021 của chính phủ về quản lý trang thiết bị y </w:t>
      </w:r>
      <w:proofErr w:type="gramStart"/>
      <w:r w:rsidRPr="00E20C18">
        <w:rPr>
          <w:sz w:val="28"/>
          <w:szCs w:val="28"/>
        </w:rPr>
        <w:t>tế;</w:t>
      </w:r>
      <w:proofErr w:type="gramEnd"/>
    </w:p>
    <w:p w14:paraId="3BC9B1EE"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định số 88/2023/NĐ-CP ngày 11 tháng 12 năm 2023 của Chính phủ sửa đổi, bổ sung một số điều của Nghị định số 54/2017/NĐ-CP ngày 08 tháng 5 năm 2017 của Chính phủ quy định chi tiết một số điều và biện pháp thi hành Luật Dược và Nghị định số 155/2018/NĐ-CP ngày 12 tháng 11 năm 2018 của Chính phủ </w:t>
      </w:r>
      <w:r w:rsidRPr="00E20C18">
        <w:rPr>
          <w:sz w:val="28"/>
          <w:szCs w:val="28"/>
        </w:rPr>
        <w:lastRenderedPageBreak/>
        <w:t>sửa đổi, bổ sung một số quy định liên quan đến điều kiện đầu tư kinh doanh thuộc phạm vi quản lý Nhà nước của Bộ Y tế;</w:t>
      </w:r>
    </w:p>
    <w:p w14:paraId="43BBC516"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định số 24/2024/NĐ-CP ngày 27 tháng 02 năm 2024 của Chính phủ quy định chi tiết một số điều và biện pháp thi hành Luật Đấu thầu về lựa chọn nhà </w:t>
      </w:r>
      <w:proofErr w:type="gramStart"/>
      <w:r w:rsidRPr="00E20C18">
        <w:rPr>
          <w:sz w:val="28"/>
          <w:szCs w:val="28"/>
        </w:rPr>
        <w:t>thầu;</w:t>
      </w:r>
      <w:proofErr w:type="gramEnd"/>
    </w:p>
    <w:p w14:paraId="1584BDBA"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định số 114/2024/NĐ-CP ngày 15 tháng 9 năm 2024 của Chính phủ sửa đổi, bổ sung một số điều của Nghị định số 151/2017/NĐ-CP ngày 26 tháng 12 năm 2017 của Chính phủ quy định chi tiết một số điều của Luật Quản lý, sử dụng tài sản </w:t>
      </w:r>
      <w:proofErr w:type="gramStart"/>
      <w:r w:rsidRPr="00E20C18">
        <w:rPr>
          <w:sz w:val="28"/>
          <w:szCs w:val="28"/>
        </w:rPr>
        <w:t>công;</w:t>
      </w:r>
      <w:proofErr w:type="gramEnd"/>
    </w:p>
    <w:p w14:paraId="206F4F28"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 Căn cứ Nghị định số 17/2025/NĐ-CP ngày 06 tháng 02 năm 2025 của Chính phủ sửa đổi, bổ sung một số điều của Nghị định quy định chi tiết một số điều và biện pháp thi hành Luật Đấu </w:t>
      </w:r>
      <w:proofErr w:type="gramStart"/>
      <w:r w:rsidRPr="00E20C18">
        <w:rPr>
          <w:sz w:val="28"/>
          <w:szCs w:val="28"/>
        </w:rPr>
        <w:t>thầu;</w:t>
      </w:r>
      <w:proofErr w:type="gramEnd"/>
    </w:p>
    <w:p w14:paraId="693C690D"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định số 50/2025/NĐ-CP ngày 28 tháng 02 năm 2025 của Chính phủ sửa đổi, bổ sung một số điều của các Nghị định quy định chi tiết một số điều của Luật Quản lý, sử dụng tài sản </w:t>
      </w:r>
      <w:proofErr w:type="gramStart"/>
      <w:r w:rsidRPr="00E20C18">
        <w:rPr>
          <w:sz w:val="28"/>
          <w:szCs w:val="28"/>
        </w:rPr>
        <w:t>công;</w:t>
      </w:r>
      <w:proofErr w:type="gramEnd"/>
    </w:p>
    <w:p w14:paraId="4D97086A"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Thông tư số 22/2011/TT-BYT ngày 10 tháng 6 năm 2011 của Bộ trưởng Bộ Y tế quy định tổ chức và hoạt động của khoa Dược bệnh </w:t>
      </w:r>
      <w:proofErr w:type="gramStart"/>
      <w:r w:rsidRPr="00E20C18">
        <w:rPr>
          <w:sz w:val="28"/>
          <w:szCs w:val="28"/>
        </w:rPr>
        <w:t>viện;</w:t>
      </w:r>
      <w:proofErr w:type="gramEnd"/>
    </w:p>
    <w:p w14:paraId="362AAB8A"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Thông tư số 05/2022/TT-BYT ngày 01 tháng 8 năm 2023 của Bộ trưởng Bộ Y tế Quy định chi tiết thi hành một số điều của Nghị định số 98/2021/NĐ-CP ngày 08/11/2021 của Chính phủ về Quản lý Trang thiết bị y </w:t>
      </w:r>
      <w:proofErr w:type="gramStart"/>
      <w:r w:rsidRPr="00E20C18">
        <w:rPr>
          <w:sz w:val="28"/>
          <w:szCs w:val="28"/>
        </w:rPr>
        <w:t>tế;</w:t>
      </w:r>
      <w:proofErr w:type="gramEnd"/>
    </w:p>
    <w:p w14:paraId="1E03AF97"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Nghị quyết số 08/2024/NQ-HĐND ngày 05 tháng 7 năm 2024 của Hội đồng Nhân dân thành phố Cần Thơ quy định thẩm quyền quyết định mua sắm hàng hóa, dịch vụ đối với dự toán mua sắm thuộc phạm vi quản lý của thành phố Cần </w:t>
      </w:r>
      <w:proofErr w:type="gramStart"/>
      <w:r w:rsidRPr="00E20C18">
        <w:rPr>
          <w:sz w:val="28"/>
          <w:szCs w:val="28"/>
        </w:rPr>
        <w:t>Thơ;</w:t>
      </w:r>
      <w:proofErr w:type="gramEnd"/>
    </w:p>
    <w:p w14:paraId="0E740142"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Quyết định số 51/QĐ-UBND ngày 12 tháng 01 năm 2024 của Ủy ban Nhân dân thành phố Cần Thơ về việc phê duyệt Phương án tự chủ, tự chịu trách nhiệm về thực hiện nhiệm vụ, tổ chức bộ máy, nhân sự và tài chính giai đoạn 2023 - 2025 của Bệnh viện Mắt - Răng Hàm Mặt thành phố Cần Thơ trực thuộc Sở Y </w:t>
      </w:r>
      <w:proofErr w:type="gramStart"/>
      <w:r w:rsidRPr="00E20C18">
        <w:rPr>
          <w:sz w:val="28"/>
          <w:szCs w:val="28"/>
        </w:rPr>
        <w:t>tế;</w:t>
      </w:r>
      <w:proofErr w:type="gramEnd"/>
    </w:p>
    <w:p w14:paraId="13610CCF" w14:textId="77777777" w:rsidR="0030201F" w:rsidRPr="00E20C18" w:rsidRDefault="0030201F" w:rsidP="0030201F">
      <w:pPr>
        <w:spacing w:before="120" w:after="120" w:line="276" w:lineRule="auto"/>
        <w:ind w:firstLine="720"/>
        <w:jc w:val="both"/>
        <w:rPr>
          <w:sz w:val="28"/>
          <w:szCs w:val="28"/>
        </w:rPr>
      </w:pPr>
      <w:r w:rsidRPr="00E20C18">
        <w:rPr>
          <w:sz w:val="28"/>
          <w:szCs w:val="28"/>
        </w:rPr>
        <w:t xml:space="preserve">Căn cứ Quyết định số 1755/QĐ-SYT ngày 11 tháng 9 năm 2013 của Sở Y tế thành phố Cần Thơ về việc quy định chức năng, nhiệm vụ, quyền hạn và cơ cấu tổ chức của Bệnh viện Mắt và Răng Hàm Mặt thành phố Cần </w:t>
      </w:r>
      <w:proofErr w:type="gramStart"/>
      <w:r w:rsidRPr="00E20C18">
        <w:rPr>
          <w:sz w:val="28"/>
          <w:szCs w:val="28"/>
        </w:rPr>
        <w:t>Thơ;</w:t>
      </w:r>
      <w:proofErr w:type="gramEnd"/>
    </w:p>
    <w:p w14:paraId="68759156" w14:textId="0D350DC9" w:rsidR="00EC42E4" w:rsidRPr="00E20C18" w:rsidRDefault="0030201F" w:rsidP="0030201F">
      <w:pPr>
        <w:spacing w:before="120" w:after="120" w:line="276" w:lineRule="auto"/>
        <w:ind w:firstLine="720"/>
        <w:jc w:val="both"/>
        <w:rPr>
          <w:color w:val="000000"/>
          <w:sz w:val="28"/>
          <w:szCs w:val="28"/>
        </w:rPr>
      </w:pPr>
      <w:r w:rsidRPr="00E20C18">
        <w:rPr>
          <w:sz w:val="28"/>
          <w:szCs w:val="28"/>
        </w:rPr>
        <w:t xml:space="preserve">Căn cứ Quyết định số 85/QĐ-BVMRHM ngày 18 tháng 02 năm 2025 của Giám đốc Bệnh viện Mắt và Răng Hàm Mặt thành phố Cần Thơ về việc ban hành Quy chế mua sắm tại Bệnh viện Mắt và Răng Hàm Mặt thành phố Cần </w:t>
      </w:r>
      <w:proofErr w:type="gramStart"/>
      <w:r w:rsidRPr="00E20C18">
        <w:rPr>
          <w:sz w:val="28"/>
          <w:szCs w:val="28"/>
        </w:rPr>
        <w:t>Thơ;</w:t>
      </w:r>
      <w:proofErr w:type="gramEnd"/>
      <w:r w:rsidR="00EC42E4" w:rsidRPr="00E20C18">
        <w:rPr>
          <w:color w:val="000000"/>
          <w:sz w:val="28"/>
          <w:szCs w:val="28"/>
        </w:rPr>
        <w:t xml:space="preserve"> </w:t>
      </w:r>
    </w:p>
    <w:p w14:paraId="118A73C5" w14:textId="2941B682" w:rsidR="0030201F" w:rsidRPr="00E20C18" w:rsidRDefault="0030201F" w:rsidP="0030201F">
      <w:pPr>
        <w:spacing w:before="120" w:after="120" w:line="276" w:lineRule="auto"/>
        <w:ind w:firstLine="720"/>
        <w:jc w:val="both"/>
        <w:rPr>
          <w:sz w:val="28"/>
          <w:szCs w:val="28"/>
        </w:rPr>
      </w:pPr>
      <w:r w:rsidRPr="00E20C18">
        <w:rPr>
          <w:sz w:val="28"/>
          <w:szCs w:val="28"/>
        </w:rPr>
        <w:lastRenderedPageBreak/>
        <w:t xml:space="preserve">Căn cứ Quyết định số 41/QĐ-BVMRHM-ĐT ngày </w:t>
      </w:r>
      <w:r w:rsidR="00F4174E" w:rsidRPr="00E20C18">
        <w:rPr>
          <w:sz w:val="28"/>
          <w:szCs w:val="28"/>
        </w:rPr>
        <w:t xml:space="preserve">21 tháng 3 năm 2025 của Giám đốc bệnh viện Mắt và Răng Hàm Mặt thành phố Cần Thơ về việc phê duyệt danh mục vật tư, thiết bị y tế và danh sách đơn vị cung cấp vật tư, thiết bị y tế tại Nhà thuốc bệnh viện Mắt và Răng Hàm Mặt thành phố Cần Thơ năm </w:t>
      </w:r>
      <w:proofErr w:type="gramStart"/>
      <w:r w:rsidR="00F4174E" w:rsidRPr="00E20C18">
        <w:rPr>
          <w:sz w:val="28"/>
          <w:szCs w:val="28"/>
        </w:rPr>
        <w:t>2025;</w:t>
      </w:r>
      <w:proofErr w:type="gramEnd"/>
    </w:p>
    <w:p w14:paraId="3F01EDA2" w14:textId="3D10C52D" w:rsidR="0059782B" w:rsidRPr="00E20C18" w:rsidRDefault="0059782B" w:rsidP="00F4174E">
      <w:pPr>
        <w:spacing w:before="120" w:after="120" w:line="276" w:lineRule="auto"/>
        <w:ind w:firstLine="720"/>
        <w:jc w:val="both"/>
        <w:rPr>
          <w:sz w:val="28"/>
          <w:szCs w:val="28"/>
        </w:rPr>
      </w:pPr>
      <w:r w:rsidRPr="00E20C18">
        <w:rPr>
          <w:sz w:val="28"/>
          <w:szCs w:val="28"/>
        </w:rPr>
        <w:t>Căn cứ vào nhu cầu và khả năng của 2 bên;</w:t>
      </w:r>
      <w:r w:rsidR="00F4174E" w:rsidRPr="00E20C18">
        <w:rPr>
          <w:sz w:val="28"/>
          <w:szCs w:val="28"/>
        </w:rPr>
        <w:t xml:space="preserve"> </w:t>
      </w:r>
      <w:r w:rsidRPr="00E20C18">
        <w:rPr>
          <w:sz w:val="28"/>
          <w:szCs w:val="28"/>
        </w:rPr>
        <w:t>chúng tôi gồm:</w:t>
      </w:r>
    </w:p>
    <w:p w14:paraId="480631F9" w14:textId="77777777" w:rsidR="0059782B" w:rsidRPr="00E20C18" w:rsidRDefault="0059782B" w:rsidP="00BF287F">
      <w:pPr>
        <w:tabs>
          <w:tab w:val="left" w:leader="dot" w:pos="9792"/>
        </w:tabs>
        <w:spacing w:before="120" w:after="120" w:line="276" w:lineRule="auto"/>
        <w:jc w:val="both"/>
        <w:rPr>
          <w:b/>
          <w:sz w:val="28"/>
          <w:szCs w:val="28"/>
        </w:rPr>
      </w:pPr>
      <w:r w:rsidRPr="00E20C18">
        <w:rPr>
          <w:b/>
          <w:sz w:val="28"/>
          <w:szCs w:val="28"/>
        </w:rPr>
        <w:t>Bên A (Bên mua): BỆNH VIỆN MẮT VÀ RĂNG HÀM MẶT THÀNH PHỐ CẦN THƠ (NHÀ THUỐC BỆNH VIỆN):</w:t>
      </w:r>
    </w:p>
    <w:p w14:paraId="30B7FA4B" w14:textId="77777777" w:rsidR="0059782B" w:rsidRPr="00E20C18" w:rsidRDefault="0059782B" w:rsidP="00BF287F">
      <w:pPr>
        <w:spacing w:before="120" w:after="120" w:line="276" w:lineRule="auto"/>
        <w:ind w:left="720"/>
        <w:jc w:val="both"/>
        <w:rPr>
          <w:sz w:val="28"/>
          <w:szCs w:val="28"/>
        </w:rPr>
      </w:pPr>
      <w:r w:rsidRPr="00E20C18">
        <w:rPr>
          <w:sz w:val="28"/>
          <w:szCs w:val="28"/>
        </w:rPr>
        <w:t>Địa chỉ: 39 Nguyễn Trãi, phường Tân An, quận Ninh Kiều, Thành phố Cần Thơ</w:t>
      </w:r>
    </w:p>
    <w:p w14:paraId="1D09EB1C" w14:textId="77777777" w:rsidR="0059782B" w:rsidRPr="00E20C18" w:rsidRDefault="0059782B" w:rsidP="00BF287F">
      <w:pPr>
        <w:spacing w:before="120" w:after="120" w:line="276" w:lineRule="auto"/>
        <w:ind w:left="720"/>
        <w:jc w:val="both"/>
        <w:rPr>
          <w:sz w:val="28"/>
          <w:szCs w:val="28"/>
        </w:rPr>
      </w:pPr>
      <w:r w:rsidRPr="00E20C18">
        <w:rPr>
          <w:sz w:val="28"/>
          <w:szCs w:val="28"/>
        </w:rPr>
        <w:t>Điện thoại: 0292.3.824.467</w:t>
      </w:r>
      <w:r w:rsidRPr="00E20C18">
        <w:rPr>
          <w:sz w:val="28"/>
          <w:szCs w:val="28"/>
        </w:rPr>
        <w:tab/>
        <w:t xml:space="preserve"> </w:t>
      </w:r>
      <w:r w:rsidRPr="00E20C18">
        <w:rPr>
          <w:sz w:val="28"/>
          <w:szCs w:val="28"/>
        </w:rPr>
        <w:tab/>
        <w:t>Fax: 0292.3.820.776</w:t>
      </w:r>
    </w:p>
    <w:p w14:paraId="208D5F2D" w14:textId="77777777" w:rsidR="0059782B" w:rsidRPr="00E20C18" w:rsidRDefault="0059782B" w:rsidP="00BF287F">
      <w:pPr>
        <w:spacing w:before="120" w:after="120" w:line="276" w:lineRule="auto"/>
        <w:ind w:left="720"/>
        <w:jc w:val="both"/>
        <w:rPr>
          <w:sz w:val="28"/>
          <w:szCs w:val="28"/>
        </w:rPr>
      </w:pPr>
      <w:r w:rsidRPr="00E20C18">
        <w:rPr>
          <w:sz w:val="28"/>
          <w:szCs w:val="28"/>
        </w:rPr>
        <w:t xml:space="preserve">Tài khoản số: 0111000317106 </w:t>
      </w:r>
    </w:p>
    <w:p w14:paraId="6A88F831" w14:textId="77777777" w:rsidR="0059782B" w:rsidRPr="00E20C18" w:rsidRDefault="0059782B" w:rsidP="00BF287F">
      <w:pPr>
        <w:spacing w:before="120" w:after="120" w:line="276" w:lineRule="auto"/>
        <w:ind w:left="720"/>
        <w:jc w:val="both"/>
        <w:rPr>
          <w:sz w:val="28"/>
          <w:szCs w:val="28"/>
        </w:rPr>
      </w:pPr>
      <w:r w:rsidRPr="00E20C18">
        <w:rPr>
          <w:sz w:val="28"/>
          <w:szCs w:val="28"/>
        </w:rPr>
        <w:t>Tại Ngân hàng TM CP Ngoại thương Việt Nam, CN Cần Thơ</w:t>
      </w:r>
    </w:p>
    <w:p w14:paraId="23A66E82" w14:textId="77777777" w:rsidR="0059782B" w:rsidRPr="00E20C18" w:rsidRDefault="0059782B" w:rsidP="00BF287F">
      <w:pPr>
        <w:spacing w:before="120" w:after="120" w:line="276" w:lineRule="auto"/>
        <w:ind w:left="720"/>
        <w:jc w:val="both"/>
        <w:rPr>
          <w:sz w:val="28"/>
          <w:szCs w:val="28"/>
        </w:rPr>
      </w:pPr>
      <w:r w:rsidRPr="00E20C18">
        <w:rPr>
          <w:rFonts w:hint="cs"/>
          <w:sz w:val="28"/>
          <w:szCs w:val="28"/>
        </w:rPr>
        <w:t>Đ</w:t>
      </w:r>
      <w:r w:rsidRPr="00E20C18">
        <w:rPr>
          <w:sz w:val="28"/>
          <w:szCs w:val="28"/>
        </w:rPr>
        <w:t xml:space="preserve">ại diện là: Ông Nguyễn Thanh Hòa   </w:t>
      </w:r>
      <w:r w:rsidRPr="00E20C18">
        <w:rPr>
          <w:sz w:val="28"/>
          <w:szCs w:val="28"/>
        </w:rPr>
        <w:tab/>
        <w:t xml:space="preserve">Chức vụ: Giám </w:t>
      </w:r>
      <w:r w:rsidRPr="00E20C18">
        <w:rPr>
          <w:rFonts w:hint="cs"/>
          <w:sz w:val="28"/>
          <w:szCs w:val="28"/>
        </w:rPr>
        <w:t>đ</w:t>
      </w:r>
      <w:r w:rsidRPr="00E20C18">
        <w:rPr>
          <w:sz w:val="28"/>
          <w:szCs w:val="28"/>
        </w:rPr>
        <w:t>ốc</w:t>
      </w:r>
    </w:p>
    <w:p w14:paraId="42EA2A9F" w14:textId="77777777" w:rsidR="0059782B" w:rsidRPr="00E20C18" w:rsidRDefault="0059782B" w:rsidP="00BF287F">
      <w:pPr>
        <w:spacing w:before="120" w:after="120" w:line="276" w:lineRule="auto"/>
        <w:ind w:left="720"/>
        <w:jc w:val="both"/>
        <w:rPr>
          <w:sz w:val="28"/>
          <w:szCs w:val="28"/>
        </w:rPr>
      </w:pPr>
      <w:r w:rsidRPr="00E20C18">
        <w:rPr>
          <w:sz w:val="28"/>
          <w:szCs w:val="28"/>
        </w:rPr>
        <w:t>Mã số thuế: 1800271755</w:t>
      </w:r>
    </w:p>
    <w:p w14:paraId="2C71F4D9" w14:textId="77777777" w:rsidR="0059782B" w:rsidRPr="00E20C18" w:rsidRDefault="0059782B" w:rsidP="00BF287F">
      <w:pPr>
        <w:tabs>
          <w:tab w:val="left" w:leader="dot" w:pos="9792"/>
        </w:tabs>
        <w:spacing w:before="120" w:after="120" w:line="276" w:lineRule="auto"/>
        <w:jc w:val="both"/>
        <w:rPr>
          <w:b/>
          <w:color w:val="000000"/>
          <w:sz w:val="28"/>
          <w:szCs w:val="28"/>
        </w:rPr>
      </w:pPr>
      <w:r w:rsidRPr="00E20C18">
        <w:rPr>
          <w:b/>
          <w:color w:val="000000"/>
          <w:sz w:val="28"/>
          <w:szCs w:val="28"/>
        </w:rPr>
        <w:t xml:space="preserve">Bên B (Bên bán): </w:t>
      </w:r>
      <w:r w:rsidRPr="00E20C18">
        <w:rPr>
          <w:b/>
          <w:color w:val="000000"/>
          <w:sz w:val="28"/>
          <w:szCs w:val="28"/>
          <w:highlight w:val="yellow"/>
        </w:rPr>
        <w:t>………………………………………….</w:t>
      </w:r>
    </w:p>
    <w:p w14:paraId="2ACAEF91" w14:textId="77777777" w:rsidR="0059782B" w:rsidRPr="00E20C18" w:rsidRDefault="0059782B" w:rsidP="00BF287F">
      <w:pPr>
        <w:spacing w:before="120" w:after="120" w:line="276" w:lineRule="auto"/>
        <w:ind w:left="720"/>
        <w:jc w:val="both"/>
        <w:rPr>
          <w:color w:val="000000"/>
          <w:sz w:val="28"/>
          <w:szCs w:val="28"/>
        </w:rPr>
      </w:pPr>
      <w:r w:rsidRPr="00E20C18">
        <w:rPr>
          <w:color w:val="000000"/>
          <w:sz w:val="28"/>
          <w:szCs w:val="28"/>
        </w:rPr>
        <w:t xml:space="preserve">Địa chỉ: </w:t>
      </w:r>
      <w:r w:rsidRPr="00E20C18">
        <w:rPr>
          <w:color w:val="000000"/>
          <w:sz w:val="28"/>
          <w:szCs w:val="28"/>
          <w:highlight w:val="yellow"/>
        </w:rPr>
        <w:t>…………………………………………</w:t>
      </w:r>
      <w:proofErr w:type="gramStart"/>
      <w:r w:rsidRPr="00E20C18">
        <w:rPr>
          <w:color w:val="000000"/>
          <w:sz w:val="28"/>
          <w:szCs w:val="28"/>
          <w:highlight w:val="yellow"/>
        </w:rPr>
        <w:t>….</w:t>
      </w:r>
      <w:r w:rsidRPr="00E20C18">
        <w:rPr>
          <w:color w:val="000000"/>
          <w:sz w:val="28"/>
          <w:szCs w:val="28"/>
        </w:rPr>
        <w:t>.</w:t>
      </w:r>
      <w:proofErr w:type="gramEnd"/>
    </w:p>
    <w:p w14:paraId="46555322" w14:textId="77777777" w:rsidR="0059782B" w:rsidRPr="00E20C18" w:rsidRDefault="0059782B" w:rsidP="00BF287F">
      <w:pPr>
        <w:spacing w:before="120" w:after="120" w:line="276" w:lineRule="auto"/>
        <w:ind w:left="720"/>
        <w:jc w:val="both"/>
        <w:rPr>
          <w:color w:val="000000"/>
          <w:sz w:val="28"/>
          <w:szCs w:val="28"/>
        </w:rPr>
      </w:pPr>
      <w:r w:rsidRPr="00E20C18">
        <w:rPr>
          <w:color w:val="000000"/>
          <w:sz w:val="28"/>
          <w:szCs w:val="28"/>
        </w:rPr>
        <w:t xml:space="preserve">Điện thoại: </w:t>
      </w:r>
      <w:r w:rsidRPr="00E20C18">
        <w:rPr>
          <w:color w:val="000000"/>
          <w:sz w:val="28"/>
          <w:szCs w:val="28"/>
          <w:highlight w:val="yellow"/>
        </w:rPr>
        <w:t>………………</w:t>
      </w:r>
      <w:r w:rsidRPr="00E20C18">
        <w:rPr>
          <w:color w:val="000000"/>
          <w:sz w:val="28"/>
          <w:szCs w:val="28"/>
        </w:rPr>
        <w:t xml:space="preserve">       Fax: </w:t>
      </w:r>
      <w:r w:rsidRPr="00E20C18">
        <w:rPr>
          <w:color w:val="000000"/>
          <w:sz w:val="28"/>
          <w:szCs w:val="28"/>
          <w:highlight w:val="yellow"/>
        </w:rPr>
        <w:t>…………………….</w:t>
      </w:r>
    </w:p>
    <w:p w14:paraId="526327CD" w14:textId="77777777" w:rsidR="0059782B" w:rsidRPr="00E20C18" w:rsidRDefault="0059782B" w:rsidP="00BF287F">
      <w:pPr>
        <w:spacing w:before="120" w:after="120" w:line="276" w:lineRule="auto"/>
        <w:ind w:left="720"/>
        <w:jc w:val="both"/>
        <w:rPr>
          <w:color w:val="000000"/>
          <w:sz w:val="28"/>
          <w:szCs w:val="28"/>
        </w:rPr>
      </w:pPr>
      <w:r w:rsidRPr="00E20C18">
        <w:rPr>
          <w:color w:val="000000"/>
          <w:sz w:val="28"/>
          <w:szCs w:val="28"/>
        </w:rPr>
        <w:t xml:space="preserve">Tài khoản số: </w:t>
      </w:r>
      <w:r w:rsidRPr="00E20C18">
        <w:rPr>
          <w:color w:val="000000"/>
          <w:sz w:val="28"/>
          <w:szCs w:val="28"/>
          <w:highlight w:val="yellow"/>
        </w:rPr>
        <w:t>……………………</w:t>
      </w:r>
      <w:proofErr w:type="gramStart"/>
      <w:r w:rsidRPr="00E20C18">
        <w:rPr>
          <w:color w:val="000000"/>
          <w:sz w:val="28"/>
          <w:szCs w:val="28"/>
          <w:highlight w:val="yellow"/>
        </w:rPr>
        <w:t>…..</w:t>
      </w:r>
      <w:proofErr w:type="gramEnd"/>
    </w:p>
    <w:p w14:paraId="40FAC541" w14:textId="77777777" w:rsidR="0059782B" w:rsidRPr="00E20C18" w:rsidRDefault="0059782B" w:rsidP="00BF287F">
      <w:pPr>
        <w:spacing w:before="120" w:after="120" w:line="276" w:lineRule="auto"/>
        <w:ind w:left="720"/>
        <w:jc w:val="both"/>
        <w:rPr>
          <w:color w:val="000000"/>
          <w:sz w:val="28"/>
          <w:szCs w:val="28"/>
        </w:rPr>
      </w:pPr>
      <w:r w:rsidRPr="00E20C18">
        <w:rPr>
          <w:color w:val="000000"/>
          <w:sz w:val="28"/>
          <w:szCs w:val="28"/>
        </w:rPr>
        <w:t xml:space="preserve">Tại ngân hàng: </w:t>
      </w:r>
      <w:r w:rsidRPr="00E20C18">
        <w:rPr>
          <w:color w:val="000000"/>
          <w:sz w:val="28"/>
          <w:szCs w:val="28"/>
          <w:highlight w:val="yellow"/>
        </w:rPr>
        <w:t>……………………………….</w:t>
      </w:r>
    </w:p>
    <w:p w14:paraId="6F6E2A06" w14:textId="77777777" w:rsidR="0059782B" w:rsidRPr="00E20C18" w:rsidRDefault="0059782B" w:rsidP="00BF287F">
      <w:pPr>
        <w:spacing w:before="120" w:after="120" w:line="276" w:lineRule="auto"/>
        <w:ind w:left="720"/>
        <w:jc w:val="both"/>
        <w:rPr>
          <w:b/>
          <w:color w:val="000000"/>
          <w:sz w:val="28"/>
          <w:szCs w:val="28"/>
        </w:rPr>
      </w:pPr>
      <w:r w:rsidRPr="00E20C18">
        <w:rPr>
          <w:color w:val="000000"/>
          <w:sz w:val="28"/>
          <w:szCs w:val="28"/>
        </w:rPr>
        <w:t xml:space="preserve">Đại diện là: </w:t>
      </w:r>
      <w:r w:rsidRPr="00E20C18">
        <w:rPr>
          <w:color w:val="000000"/>
          <w:sz w:val="28"/>
          <w:szCs w:val="28"/>
          <w:highlight w:val="yellow"/>
        </w:rPr>
        <w:t>Ông/Bà………….</w:t>
      </w:r>
    </w:p>
    <w:p w14:paraId="704F1918" w14:textId="77777777" w:rsidR="0059782B" w:rsidRPr="00E20C18" w:rsidRDefault="0059782B" w:rsidP="00BF287F">
      <w:pPr>
        <w:spacing w:before="120" w:after="120" w:line="276" w:lineRule="auto"/>
        <w:ind w:left="720"/>
        <w:jc w:val="both"/>
        <w:rPr>
          <w:color w:val="000000"/>
          <w:sz w:val="28"/>
          <w:szCs w:val="28"/>
        </w:rPr>
      </w:pPr>
      <w:r w:rsidRPr="00E20C18">
        <w:rPr>
          <w:color w:val="000000"/>
          <w:sz w:val="28"/>
          <w:szCs w:val="28"/>
        </w:rPr>
        <w:t xml:space="preserve">Chức vụ: </w:t>
      </w:r>
      <w:r w:rsidRPr="00E20C18">
        <w:rPr>
          <w:color w:val="000000"/>
          <w:sz w:val="28"/>
          <w:szCs w:val="28"/>
          <w:highlight w:val="yellow"/>
        </w:rPr>
        <w:t>…………………….</w:t>
      </w:r>
    </w:p>
    <w:p w14:paraId="2582A3BC" w14:textId="77777777" w:rsidR="0059782B" w:rsidRPr="00E20C18" w:rsidRDefault="0059782B" w:rsidP="00BF287F">
      <w:pPr>
        <w:spacing w:before="120" w:after="120" w:line="276" w:lineRule="auto"/>
        <w:ind w:left="720"/>
        <w:jc w:val="both"/>
        <w:rPr>
          <w:color w:val="000000"/>
          <w:sz w:val="28"/>
          <w:szCs w:val="28"/>
        </w:rPr>
      </w:pPr>
      <w:r w:rsidRPr="00E20C18">
        <w:rPr>
          <w:color w:val="000000"/>
          <w:sz w:val="28"/>
          <w:szCs w:val="28"/>
        </w:rPr>
        <w:t xml:space="preserve">Mã số thuế: </w:t>
      </w:r>
      <w:r w:rsidRPr="00E20C18">
        <w:rPr>
          <w:color w:val="000000"/>
          <w:sz w:val="28"/>
          <w:szCs w:val="28"/>
          <w:highlight w:val="yellow"/>
        </w:rPr>
        <w:t>……………………….</w:t>
      </w:r>
    </w:p>
    <w:p w14:paraId="1FD01A12" w14:textId="77777777" w:rsidR="0059782B" w:rsidRPr="00E20C18" w:rsidRDefault="0059782B" w:rsidP="00BF287F">
      <w:pPr>
        <w:spacing w:before="120" w:after="120" w:line="276" w:lineRule="auto"/>
        <w:ind w:left="720"/>
        <w:jc w:val="both"/>
        <w:rPr>
          <w:color w:val="000000"/>
          <w:sz w:val="28"/>
          <w:szCs w:val="28"/>
        </w:rPr>
      </w:pPr>
      <w:r w:rsidRPr="00E20C18">
        <w:rPr>
          <w:color w:val="000000"/>
          <w:sz w:val="28"/>
          <w:szCs w:val="28"/>
        </w:rPr>
        <w:t>Giấy ủy quyền số: …. (nếu có)</w:t>
      </w:r>
    </w:p>
    <w:p w14:paraId="35727FA3" w14:textId="77777777" w:rsidR="00E20C18" w:rsidRPr="00E20C18" w:rsidRDefault="00E20C18" w:rsidP="00E20C18">
      <w:pPr>
        <w:spacing w:before="80" w:after="80" w:line="276" w:lineRule="auto"/>
        <w:ind w:left="720"/>
        <w:jc w:val="both"/>
        <w:rPr>
          <w:b/>
          <w:bCs/>
          <w:i/>
          <w:iCs/>
          <w:color w:val="000000"/>
          <w:sz w:val="28"/>
          <w:szCs w:val="28"/>
          <w:highlight w:val="yellow"/>
        </w:rPr>
      </w:pPr>
      <w:r w:rsidRPr="00E20C18">
        <w:rPr>
          <w:b/>
          <w:bCs/>
          <w:i/>
          <w:iCs/>
          <w:color w:val="000000"/>
          <w:sz w:val="28"/>
          <w:szCs w:val="28"/>
          <w:highlight w:val="yellow"/>
        </w:rPr>
        <w:t>Thông tin thanh toán:</w:t>
      </w:r>
    </w:p>
    <w:p w14:paraId="04976676" w14:textId="77777777" w:rsidR="00E20C18" w:rsidRPr="00E20C18" w:rsidRDefault="00E20C18" w:rsidP="00E20C18">
      <w:pPr>
        <w:spacing w:before="80" w:after="80" w:line="276" w:lineRule="auto"/>
        <w:ind w:left="720"/>
        <w:jc w:val="both"/>
        <w:rPr>
          <w:color w:val="000000"/>
          <w:sz w:val="28"/>
          <w:szCs w:val="28"/>
          <w:highlight w:val="yellow"/>
        </w:rPr>
      </w:pPr>
      <w:r w:rsidRPr="00E20C18">
        <w:rPr>
          <w:color w:val="000000"/>
          <w:sz w:val="28"/>
          <w:szCs w:val="28"/>
          <w:highlight w:val="yellow"/>
        </w:rPr>
        <w:t>- Tên chủ tài khoản:</w:t>
      </w:r>
    </w:p>
    <w:p w14:paraId="3F4272F7" w14:textId="77777777" w:rsidR="00E20C18" w:rsidRPr="00E20C18" w:rsidRDefault="00E20C18" w:rsidP="00E20C18">
      <w:pPr>
        <w:spacing w:before="80" w:after="80" w:line="276" w:lineRule="auto"/>
        <w:ind w:left="720"/>
        <w:jc w:val="both"/>
        <w:rPr>
          <w:color w:val="000000"/>
          <w:sz w:val="28"/>
          <w:szCs w:val="28"/>
          <w:highlight w:val="yellow"/>
        </w:rPr>
      </w:pPr>
      <w:r w:rsidRPr="00E20C18">
        <w:rPr>
          <w:color w:val="000000"/>
          <w:sz w:val="28"/>
          <w:szCs w:val="28"/>
          <w:highlight w:val="yellow"/>
        </w:rPr>
        <w:t xml:space="preserve">- Số tài khoản: </w:t>
      </w:r>
    </w:p>
    <w:p w14:paraId="325FD8E5" w14:textId="73414D1D" w:rsidR="00E20C18" w:rsidRPr="00E20C18" w:rsidRDefault="00E20C18" w:rsidP="00E20C18">
      <w:pPr>
        <w:spacing w:before="120" w:after="120" w:line="276" w:lineRule="auto"/>
        <w:ind w:left="720"/>
        <w:jc w:val="both"/>
        <w:rPr>
          <w:color w:val="000000"/>
          <w:sz w:val="28"/>
          <w:szCs w:val="28"/>
        </w:rPr>
      </w:pPr>
      <w:r w:rsidRPr="00E20C18">
        <w:rPr>
          <w:color w:val="000000"/>
          <w:sz w:val="28"/>
          <w:szCs w:val="28"/>
          <w:highlight w:val="yellow"/>
        </w:rPr>
        <w:t>- Ngân hàng:</w:t>
      </w:r>
    </w:p>
    <w:p w14:paraId="0D84F5EA" w14:textId="77777777" w:rsidR="0059782B" w:rsidRPr="00E20C18" w:rsidRDefault="0059782B" w:rsidP="00BF287F">
      <w:pPr>
        <w:tabs>
          <w:tab w:val="left" w:leader="dot" w:pos="9792"/>
        </w:tabs>
        <w:spacing w:before="120" w:after="120" w:line="276" w:lineRule="auto"/>
        <w:jc w:val="both"/>
        <w:rPr>
          <w:sz w:val="28"/>
          <w:szCs w:val="28"/>
        </w:rPr>
      </w:pPr>
      <w:r w:rsidRPr="00E20C18">
        <w:rPr>
          <w:sz w:val="28"/>
          <w:szCs w:val="28"/>
        </w:rPr>
        <w:t>Hai bên thống nhất thỏa thuận nội dung hợp đồng như sau:</w:t>
      </w:r>
    </w:p>
    <w:p w14:paraId="40DACF86" w14:textId="77777777" w:rsidR="0059782B" w:rsidRPr="00E20C18" w:rsidRDefault="0059782B" w:rsidP="00BF287F">
      <w:pPr>
        <w:tabs>
          <w:tab w:val="left" w:leader="dot" w:pos="9792"/>
        </w:tabs>
        <w:spacing w:before="120" w:after="120" w:line="276" w:lineRule="auto"/>
        <w:jc w:val="both"/>
        <w:rPr>
          <w:b/>
          <w:sz w:val="28"/>
          <w:szCs w:val="28"/>
        </w:rPr>
      </w:pPr>
      <w:r w:rsidRPr="00E20C18">
        <w:rPr>
          <w:b/>
          <w:sz w:val="28"/>
          <w:szCs w:val="28"/>
        </w:rPr>
        <w:t>Điều 1:</w:t>
      </w:r>
      <w:r w:rsidRPr="00E20C18">
        <w:rPr>
          <w:sz w:val="28"/>
          <w:szCs w:val="28"/>
        </w:rPr>
        <w:t xml:space="preserve"> </w:t>
      </w:r>
      <w:r w:rsidRPr="00E20C18">
        <w:rPr>
          <w:rFonts w:hint="cs"/>
          <w:b/>
          <w:sz w:val="28"/>
          <w:szCs w:val="28"/>
        </w:rPr>
        <w:t>Đ</w:t>
      </w:r>
      <w:r w:rsidRPr="00E20C18">
        <w:rPr>
          <w:b/>
          <w:sz w:val="28"/>
          <w:szCs w:val="28"/>
        </w:rPr>
        <w:t>ối t</w:t>
      </w:r>
      <w:r w:rsidRPr="00E20C18">
        <w:rPr>
          <w:rFonts w:hint="cs"/>
          <w:b/>
          <w:sz w:val="28"/>
          <w:szCs w:val="28"/>
        </w:rPr>
        <w:t>ư</w:t>
      </w:r>
      <w:r w:rsidRPr="00E20C18">
        <w:rPr>
          <w:b/>
          <w:sz w:val="28"/>
          <w:szCs w:val="28"/>
        </w:rPr>
        <w:t xml:space="preserve">ợng hợp </w:t>
      </w:r>
      <w:r w:rsidRPr="00E20C18">
        <w:rPr>
          <w:rFonts w:hint="cs"/>
          <w:b/>
          <w:sz w:val="28"/>
          <w:szCs w:val="28"/>
        </w:rPr>
        <w:t>đ</w:t>
      </w:r>
      <w:r w:rsidRPr="00E20C18">
        <w:rPr>
          <w:b/>
          <w:sz w:val="28"/>
          <w:szCs w:val="28"/>
        </w:rPr>
        <w:t>ồng.</w:t>
      </w:r>
    </w:p>
    <w:p w14:paraId="25582664" w14:textId="0DE2EAFB" w:rsidR="0059782B" w:rsidRPr="00E20C18" w:rsidRDefault="0059782B" w:rsidP="00BF287F">
      <w:pPr>
        <w:tabs>
          <w:tab w:val="left" w:pos="540"/>
          <w:tab w:val="left" w:leader="dot" w:pos="9792"/>
        </w:tabs>
        <w:spacing w:before="120" w:after="120" w:line="276" w:lineRule="auto"/>
        <w:ind w:firstLine="567"/>
        <w:jc w:val="both"/>
        <w:rPr>
          <w:sz w:val="28"/>
          <w:szCs w:val="28"/>
        </w:rPr>
      </w:pPr>
      <w:r w:rsidRPr="00E20C18">
        <w:rPr>
          <w:sz w:val="28"/>
          <w:szCs w:val="28"/>
        </w:rPr>
        <w:t>Bên B nhận cung ứng cho bên A các loại hàng hóa theo danh mục đính kèm.</w:t>
      </w:r>
    </w:p>
    <w:p w14:paraId="41C59495" w14:textId="77777777" w:rsidR="0059782B" w:rsidRPr="00E20C18" w:rsidRDefault="0059782B" w:rsidP="00BF287F">
      <w:pPr>
        <w:tabs>
          <w:tab w:val="left" w:pos="540"/>
          <w:tab w:val="left" w:leader="dot" w:pos="9792"/>
        </w:tabs>
        <w:spacing w:before="120" w:after="120" w:line="276" w:lineRule="auto"/>
        <w:jc w:val="both"/>
        <w:rPr>
          <w:sz w:val="28"/>
          <w:szCs w:val="28"/>
        </w:rPr>
      </w:pPr>
      <w:r w:rsidRPr="00E20C18">
        <w:rPr>
          <w:sz w:val="28"/>
          <w:szCs w:val="28"/>
        </w:rPr>
        <w:tab/>
        <w:t xml:space="preserve">Bên B cung ứng cho bên A hàng hóa theo đơn đặt hàng của bên A. </w:t>
      </w:r>
    </w:p>
    <w:p w14:paraId="53E1F231" w14:textId="4AD5F503" w:rsidR="0059782B" w:rsidRPr="00E20C18" w:rsidRDefault="0059782B" w:rsidP="00BF287F">
      <w:pPr>
        <w:tabs>
          <w:tab w:val="left" w:pos="540"/>
          <w:tab w:val="left" w:leader="dot" w:pos="9792"/>
        </w:tabs>
        <w:spacing w:before="120" w:after="120" w:line="276" w:lineRule="auto"/>
        <w:jc w:val="both"/>
        <w:rPr>
          <w:sz w:val="28"/>
          <w:szCs w:val="28"/>
        </w:rPr>
      </w:pPr>
      <w:r w:rsidRPr="00E20C18">
        <w:rPr>
          <w:sz w:val="28"/>
          <w:szCs w:val="28"/>
        </w:rPr>
        <w:lastRenderedPageBreak/>
        <w:tab/>
        <w:t xml:space="preserve">Giá cả hàng hóa </w:t>
      </w:r>
      <w:r w:rsidR="00C47C66" w:rsidRPr="00E20C18">
        <w:rPr>
          <w:sz w:val="28"/>
          <w:szCs w:val="28"/>
        </w:rPr>
        <w:t>không cao hơn</w:t>
      </w:r>
      <w:r w:rsidRPr="00E20C18">
        <w:rPr>
          <w:sz w:val="28"/>
          <w:szCs w:val="28"/>
        </w:rPr>
        <w:t xml:space="preserve"> giá của sản phẩm mà bên B </w:t>
      </w:r>
      <w:r w:rsidR="00D02216">
        <w:rPr>
          <w:sz w:val="28"/>
          <w:szCs w:val="28"/>
        </w:rPr>
        <w:t>đã báo giá</w:t>
      </w:r>
      <w:r w:rsidRPr="00E20C18">
        <w:rPr>
          <w:sz w:val="28"/>
          <w:szCs w:val="28"/>
        </w:rPr>
        <w:t xml:space="preserve">. </w:t>
      </w:r>
    </w:p>
    <w:p w14:paraId="1E152861" w14:textId="77777777" w:rsidR="0059782B" w:rsidRPr="00E20C18" w:rsidRDefault="0059782B" w:rsidP="00BF287F">
      <w:pPr>
        <w:tabs>
          <w:tab w:val="left" w:pos="540"/>
          <w:tab w:val="left" w:leader="dot" w:pos="9792"/>
        </w:tabs>
        <w:spacing w:before="120" w:after="120" w:line="276" w:lineRule="auto"/>
        <w:jc w:val="both"/>
        <w:rPr>
          <w:sz w:val="28"/>
          <w:szCs w:val="28"/>
        </w:rPr>
      </w:pPr>
      <w:r w:rsidRPr="00E20C18">
        <w:rPr>
          <w:sz w:val="28"/>
          <w:szCs w:val="28"/>
        </w:rPr>
        <w:tab/>
        <w:t>Hàng hóa phải đảm bảo tiêu chuẩn, quy cách, chất lượng, điều kiện bảo quản, tồn trữ của nhà sản xuất và được Bộ Y tế cấp giấy phép chấp nhận lưu hành.</w:t>
      </w:r>
    </w:p>
    <w:p w14:paraId="2CBADE44" w14:textId="77777777" w:rsidR="0059782B" w:rsidRPr="00E20C18" w:rsidRDefault="0059782B" w:rsidP="00BF287F">
      <w:pPr>
        <w:tabs>
          <w:tab w:val="left" w:leader="dot" w:pos="9792"/>
        </w:tabs>
        <w:spacing w:before="120" w:after="120" w:line="276" w:lineRule="auto"/>
        <w:jc w:val="both"/>
        <w:rPr>
          <w:sz w:val="28"/>
          <w:szCs w:val="28"/>
        </w:rPr>
      </w:pPr>
      <w:r w:rsidRPr="00E20C18">
        <w:rPr>
          <w:b/>
          <w:sz w:val="28"/>
          <w:szCs w:val="28"/>
        </w:rPr>
        <w:t>Điều 2:</w:t>
      </w:r>
      <w:r w:rsidRPr="00E20C18">
        <w:rPr>
          <w:sz w:val="28"/>
          <w:szCs w:val="28"/>
        </w:rPr>
        <w:t xml:space="preserve"> </w:t>
      </w:r>
      <w:r w:rsidRPr="00E20C18">
        <w:rPr>
          <w:b/>
          <w:sz w:val="28"/>
          <w:szCs w:val="28"/>
        </w:rPr>
        <w:t>Phương thức giao nhận.</w:t>
      </w:r>
    </w:p>
    <w:p w14:paraId="17EDA60E"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 xml:space="preserve">Bên B giao hàng tại địa điểm do bên A chỉ </w:t>
      </w:r>
      <w:proofErr w:type="gramStart"/>
      <w:r w:rsidRPr="00E20C18">
        <w:rPr>
          <w:sz w:val="28"/>
          <w:szCs w:val="28"/>
        </w:rPr>
        <w:t>định;</w:t>
      </w:r>
      <w:proofErr w:type="gramEnd"/>
    </w:p>
    <w:p w14:paraId="13082847"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 xml:space="preserve">Chi phí vận chuyển và bốc xếp do bên B </w:t>
      </w:r>
      <w:proofErr w:type="gramStart"/>
      <w:r w:rsidRPr="00E20C18">
        <w:rPr>
          <w:sz w:val="28"/>
          <w:szCs w:val="28"/>
        </w:rPr>
        <w:t>chịu;</w:t>
      </w:r>
      <w:proofErr w:type="gramEnd"/>
    </w:p>
    <w:p w14:paraId="3AFDE051"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Thời gian giao hàng: 48 giờ kể từ khi nhận đơn hàng.</w:t>
      </w:r>
    </w:p>
    <w:p w14:paraId="389369EE" w14:textId="77777777" w:rsidR="0059782B" w:rsidRPr="00E20C18" w:rsidRDefault="0059782B" w:rsidP="00BF287F">
      <w:pPr>
        <w:tabs>
          <w:tab w:val="left" w:leader="dot" w:pos="9792"/>
        </w:tabs>
        <w:spacing w:before="120" w:after="120" w:line="276" w:lineRule="auto"/>
        <w:jc w:val="both"/>
        <w:rPr>
          <w:b/>
          <w:sz w:val="28"/>
          <w:szCs w:val="28"/>
        </w:rPr>
      </w:pPr>
      <w:r w:rsidRPr="00E20C18">
        <w:rPr>
          <w:b/>
          <w:sz w:val="28"/>
          <w:szCs w:val="28"/>
        </w:rPr>
        <w:t>Điều 3:</w:t>
      </w:r>
      <w:r w:rsidRPr="00E20C18">
        <w:rPr>
          <w:sz w:val="28"/>
          <w:szCs w:val="28"/>
        </w:rPr>
        <w:t xml:space="preserve"> </w:t>
      </w:r>
      <w:r w:rsidRPr="00E20C18">
        <w:rPr>
          <w:b/>
          <w:sz w:val="28"/>
          <w:szCs w:val="28"/>
        </w:rPr>
        <w:t>Phương thức thanh toán.</w:t>
      </w:r>
    </w:p>
    <w:p w14:paraId="0A539586"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Thanh toán 100% bằng chuyển khoản, phí chuyển khoản bên B chịu.</w:t>
      </w:r>
    </w:p>
    <w:p w14:paraId="439BE2C9"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 xml:space="preserve">Thời hạn thanh toán trong vòng </w:t>
      </w:r>
      <w:r w:rsidRPr="00E20C18">
        <w:rPr>
          <w:color w:val="000000"/>
          <w:sz w:val="28"/>
          <w:szCs w:val="28"/>
          <w:highlight w:val="yellow"/>
        </w:rPr>
        <w:t>60 ngày</w:t>
      </w:r>
      <w:r w:rsidRPr="00E20C18">
        <w:rPr>
          <w:sz w:val="28"/>
          <w:szCs w:val="28"/>
        </w:rPr>
        <w:t xml:space="preserve"> kể từ khi bên A nhận hàng và các chứng từ hợp lý. </w:t>
      </w:r>
    </w:p>
    <w:p w14:paraId="4E582032"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Chứng từ thanh toán hợp lý là hóa đơn tài chính và các chứng từ khác theo quy định của Pháp luật, do bên B trực tiếp xuất hoặc các đại lý do bên B ủy quyền.</w:t>
      </w:r>
    </w:p>
    <w:p w14:paraId="25D7FC93" w14:textId="77777777" w:rsidR="0059782B" w:rsidRPr="00E20C18" w:rsidRDefault="0059782B" w:rsidP="00BF287F">
      <w:pPr>
        <w:tabs>
          <w:tab w:val="left" w:pos="540"/>
          <w:tab w:val="left" w:leader="dot" w:pos="9792"/>
        </w:tabs>
        <w:spacing w:before="120" w:after="120" w:line="276" w:lineRule="auto"/>
        <w:jc w:val="both"/>
        <w:rPr>
          <w:color w:val="000000"/>
          <w:sz w:val="28"/>
          <w:szCs w:val="28"/>
        </w:rPr>
      </w:pPr>
      <w:r w:rsidRPr="00E20C18">
        <w:rPr>
          <w:rFonts w:hint="cs"/>
          <w:b/>
          <w:sz w:val="28"/>
          <w:szCs w:val="28"/>
        </w:rPr>
        <w:t>Đ</w:t>
      </w:r>
      <w:r w:rsidRPr="00E20C18">
        <w:rPr>
          <w:b/>
          <w:sz w:val="28"/>
          <w:szCs w:val="28"/>
        </w:rPr>
        <w:t>iều 4</w:t>
      </w:r>
      <w:r w:rsidRPr="00E20C18">
        <w:rPr>
          <w:b/>
          <w:color w:val="000000"/>
          <w:sz w:val="28"/>
          <w:szCs w:val="28"/>
        </w:rPr>
        <w:t xml:space="preserve">: Thực hiện hợp </w:t>
      </w:r>
      <w:r w:rsidRPr="00E20C18">
        <w:rPr>
          <w:rFonts w:hint="cs"/>
          <w:b/>
          <w:color w:val="000000"/>
          <w:sz w:val="28"/>
          <w:szCs w:val="28"/>
        </w:rPr>
        <w:t>đ</w:t>
      </w:r>
      <w:r w:rsidRPr="00E20C18">
        <w:rPr>
          <w:b/>
          <w:color w:val="000000"/>
          <w:sz w:val="28"/>
          <w:szCs w:val="28"/>
        </w:rPr>
        <w:t>ồng.</w:t>
      </w:r>
    </w:p>
    <w:p w14:paraId="6A016825" w14:textId="32473667" w:rsidR="0059782B" w:rsidRPr="00E20C18" w:rsidRDefault="0059782B" w:rsidP="00BF287F">
      <w:pPr>
        <w:tabs>
          <w:tab w:val="left" w:pos="540"/>
          <w:tab w:val="left" w:leader="dot" w:pos="9792"/>
        </w:tabs>
        <w:spacing w:before="120" w:after="120" w:line="276" w:lineRule="auto"/>
        <w:ind w:firstLine="547"/>
        <w:jc w:val="both"/>
        <w:rPr>
          <w:color w:val="000000"/>
          <w:sz w:val="28"/>
          <w:szCs w:val="28"/>
        </w:rPr>
      </w:pPr>
      <w:r w:rsidRPr="00E20C18">
        <w:rPr>
          <w:color w:val="000000"/>
          <w:sz w:val="28"/>
          <w:szCs w:val="28"/>
          <w:highlight w:val="yellow"/>
        </w:rPr>
        <w:t>Thời hạn thực hiện: Hợp đồng này được hai bên thỏa thuận là từ ngày</w:t>
      </w:r>
      <w:r w:rsidR="00EC42E4" w:rsidRPr="00E20C18">
        <w:rPr>
          <w:color w:val="000000"/>
          <w:sz w:val="28"/>
          <w:szCs w:val="28"/>
          <w:highlight w:val="yellow"/>
        </w:rPr>
        <w:t xml:space="preserve"> </w:t>
      </w:r>
      <w:r w:rsidR="00B134D3">
        <w:rPr>
          <w:color w:val="000000"/>
          <w:sz w:val="28"/>
          <w:szCs w:val="28"/>
          <w:highlight w:val="yellow"/>
        </w:rPr>
        <w:t>ký hợp đồng</w:t>
      </w:r>
      <w:r w:rsidRPr="00E20C18">
        <w:rPr>
          <w:color w:val="000000"/>
          <w:sz w:val="28"/>
          <w:szCs w:val="28"/>
          <w:highlight w:val="yellow"/>
        </w:rPr>
        <w:t xml:space="preserve"> đến hết ngày 31/12/202</w:t>
      </w:r>
      <w:r w:rsidR="00B134D3">
        <w:rPr>
          <w:color w:val="000000"/>
          <w:sz w:val="28"/>
          <w:szCs w:val="28"/>
          <w:highlight w:val="yellow"/>
        </w:rPr>
        <w:t>5</w:t>
      </w:r>
      <w:r w:rsidRPr="00E20C18">
        <w:rPr>
          <w:color w:val="000000"/>
          <w:sz w:val="28"/>
          <w:szCs w:val="28"/>
          <w:highlight w:val="yellow"/>
        </w:rPr>
        <w:t>.</w:t>
      </w:r>
    </w:p>
    <w:p w14:paraId="53053DFD" w14:textId="77777777" w:rsidR="0059782B" w:rsidRPr="00E20C18" w:rsidRDefault="0059782B" w:rsidP="00BF287F">
      <w:pPr>
        <w:tabs>
          <w:tab w:val="left" w:leader="dot" w:pos="9792"/>
        </w:tabs>
        <w:spacing w:before="120" w:after="120" w:line="276" w:lineRule="auto"/>
        <w:jc w:val="both"/>
        <w:rPr>
          <w:sz w:val="28"/>
          <w:szCs w:val="28"/>
        </w:rPr>
      </w:pPr>
      <w:r w:rsidRPr="00E20C18">
        <w:rPr>
          <w:b/>
          <w:sz w:val="28"/>
          <w:szCs w:val="28"/>
        </w:rPr>
        <w:t>Điều 5:</w:t>
      </w:r>
      <w:r w:rsidRPr="00E20C18">
        <w:rPr>
          <w:sz w:val="28"/>
          <w:szCs w:val="28"/>
        </w:rPr>
        <w:t xml:space="preserve"> </w:t>
      </w:r>
      <w:r w:rsidRPr="00E20C18">
        <w:rPr>
          <w:b/>
          <w:sz w:val="28"/>
          <w:szCs w:val="28"/>
        </w:rPr>
        <w:t>Trách nhiệm và quyền lợi của 2 bên.</w:t>
      </w:r>
    </w:p>
    <w:p w14:paraId="0B27F7FE" w14:textId="77777777" w:rsidR="0059782B" w:rsidRPr="00E20C18" w:rsidRDefault="0059782B" w:rsidP="00BF287F">
      <w:pPr>
        <w:tabs>
          <w:tab w:val="left" w:leader="dot" w:pos="9792"/>
        </w:tabs>
        <w:spacing w:before="120" w:after="120" w:line="276" w:lineRule="auto"/>
        <w:ind w:left="360"/>
        <w:jc w:val="both"/>
        <w:rPr>
          <w:b/>
          <w:sz w:val="28"/>
          <w:szCs w:val="28"/>
        </w:rPr>
      </w:pPr>
      <w:r w:rsidRPr="00E20C18">
        <w:rPr>
          <w:b/>
          <w:sz w:val="28"/>
          <w:szCs w:val="28"/>
        </w:rPr>
        <w:t>-  Bên A:</w:t>
      </w:r>
    </w:p>
    <w:p w14:paraId="17618007"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Tạo điều kiện cho bên B giao hàng thuận lợi.</w:t>
      </w:r>
    </w:p>
    <w:p w14:paraId="12793B3A"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Có trách nhiệm kiểm tra số lượng, chất lượng, quy cách ngay thời điểm giao hàng, ký nhận vào phiếu nhận hàng.</w:t>
      </w:r>
    </w:p>
    <w:p w14:paraId="4FE1D9C4"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Sau khi kiểm tra, nếu có gi sai sót, lập biên bản gửi lại cho bên B, đồng thời báo ngay bằng điện thoại. Sau 07 ngày nếu không nhận được khiếu nại của bên A, xem như hàng hóa đã được bên A chấp nhận.</w:t>
      </w:r>
    </w:p>
    <w:p w14:paraId="266C08CD"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Thanh toán đầy đủ công nợ theo điều 3 của hợp đồng này.</w:t>
      </w:r>
    </w:p>
    <w:p w14:paraId="199A56B9" w14:textId="77777777" w:rsidR="0059782B" w:rsidRPr="00E20C18" w:rsidRDefault="0059782B" w:rsidP="00BF287F">
      <w:pPr>
        <w:tabs>
          <w:tab w:val="left" w:leader="dot" w:pos="9792"/>
        </w:tabs>
        <w:spacing w:before="120" w:after="120" w:line="276" w:lineRule="auto"/>
        <w:ind w:left="360"/>
        <w:jc w:val="both"/>
        <w:rPr>
          <w:b/>
          <w:sz w:val="28"/>
          <w:szCs w:val="28"/>
        </w:rPr>
      </w:pPr>
      <w:r w:rsidRPr="00E20C18">
        <w:rPr>
          <w:b/>
          <w:sz w:val="28"/>
          <w:szCs w:val="28"/>
        </w:rPr>
        <w:t>-  Bên B:</w:t>
      </w:r>
    </w:p>
    <w:p w14:paraId="69749F4B" w14:textId="77777777" w:rsidR="00C47C66" w:rsidRPr="00E20C18" w:rsidRDefault="00C47C66" w:rsidP="00BF287F">
      <w:pPr>
        <w:widowControl w:val="0"/>
        <w:spacing w:before="120" w:after="120" w:line="276" w:lineRule="auto"/>
        <w:ind w:firstLine="567"/>
        <w:rPr>
          <w:color w:val="000000" w:themeColor="text1"/>
          <w:sz w:val="28"/>
          <w:szCs w:val="28"/>
          <w:lang w:val="fr-FR"/>
        </w:rPr>
      </w:pPr>
      <w:r w:rsidRPr="00E20C18">
        <w:rPr>
          <w:color w:val="000000" w:themeColor="text1"/>
          <w:sz w:val="28"/>
          <w:szCs w:val="28"/>
          <w:lang w:val="fr-FR"/>
        </w:rPr>
        <w:t>Bên B cam kết cung cấp cho Bên A đầy đủ các loại hàng hóa như nêu tại Điều 1 của hợp đồng này.</w:t>
      </w:r>
    </w:p>
    <w:p w14:paraId="3A1000F9" w14:textId="77777777" w:rsidR="00C47C66" w:rsidRPr="00E20C18" w:rsidRDefault="00C47C66" w:rsidP="00BF287F">
      <w:pPr>
        <w:pStyle w:val="ListParagraph"/>
        <w:widowControl w:val="0"/>
        <w:numPr>
          <w:ilvl w:val="0"/>
          <w:numId w:val="1"/>
        </w:numPr>
        <w:spacing w:before="120" w:after="120" w:line="276" w:lineRule="auto"/>
        <w:ind w:left="0" w:firstLine="1134"/>
        <w:contextualSpacing w:val="0"/>
        <w:rPr>
          <w:color w:val="000000" w:themeColor="text1"/>
          <w:sz w:val="28"/>
          <w:szCs w:val="28"/>
          <w:lang w:val="fr-FR"/>
        </w:rPr>
      </w:pPr>
      <w:r w:rsidRPr="00E20C18">
        <w:rPr>
          <w:color w:val="000000" w:themeColor="text1"/>
          <w:sz w:val="28"/>
          <w:szCs w:val="28"/>
          <w:lang w:val="fr-FR"/>
        </w:rPr>
        <w:t xml:space="preserve">Nhãn hàng </w:t>
      </w:r>
      <w:proofErr w:type="gramStart"/>
      <w:r w:rsidRPr="00E20C18">
        <w:rPr>
          <w:color w:val="000000" w:themeColor="text1"/>
          <w:sz w:val="28"/>
          <w:szCs w:val="28"/>
          <w:lang w:val="fr-FR"/>
        </w:rPr>
        <w:t>hóa:</w:t>
      </w:r>
      <w:proofErr w:type="gramEnd"/>
      <w:r w:rsidRPr="00E20C18">
        <w:rPr>
          <w:color w:val="000000" w:themeColor="text1"/>
          <w:sz w:val="28"/>
          <w:szCs w:val="28"/>
          <w:lang w:val="fr-FR"/>
        </w:rPr>
        <w:t xml:space="preserve"> theo đúng qui định về việc ghi nhãn.</w:t>
      </w:r>
    </w:p>
    <w:p w14:paraId="13022C8C" w14:textId="42577C66" w:rsidR="00C47C66" w:rsidRPr="00E20C18" w:rsidRDefault="00C47C66" w:rsidP="00BF287F">
      <w:pPr>
        <w:pStyle w:val="ListParagraph"/>
        <w:widowControl w:val="0"/>
        <w:numPr>
          <w:ilvl w:val="0"/>
          <w:numId w:val="1"/>
        </w:numPr>
        <w:spacing w:before="120" w:after="120" w:line="276" w:lineRule="auto"/>
        <w:ind w:left="0" w:firstLine="1134"/>
        <w:contextualSpacing w:val="0"/>
        <w:rPr>
          <w:color w:val="000000" w:themeColor="text1"/>
          <w:sz w:val="28"/>
          <w:szCs w:val="28"/>
          <w:lang w:val="fr-FR"/>
        </w:rPr>
      </w:pPr>
      <w:r w:rsidRPr="00E20C18">
        <w:rPr>
          <w:color w:val="000000" w:themeColor="text1"/>
          <w:sz w:val="28"/>
          <w:szCs w:val="28"/>
          <w:lang w:val="fr-FR"/>
        </w:rPr>
        <w:t xml:space="preserve">Tên thương mại, nước sản xuất, qui cách đóng gói, tiêu chuẩn chất lượng theo </w:t>
      </w:r>
      <w:r w:rsidR="002F4D91">
        <w:rPr>
          <w:color w:val="000000" w:themeColor="text1"/>
          <w:sz w:val="28"/>
          <w:szCs w:val="28"/>
          <w:lang w:val="fr-FR"/>
        </w:rPr>
        <w:t>nội dung hồ sơ mà bên B đã báo giá</w:t>
      </w:r>
      <w:r w:rsidRPr="00E20C18">
        <w:rPr>
          <w:color w:val="000000" w:themeColor="text1"/>
          <w:sz w:val="28"/>
          <w:szCs w:val="28"/>
          <w:lang w:val="fr-FR"/>
        </w:rPr>
        <w:t>.</w:t>
      </w:r>
    </w:p>
    <w:p w14:paraId="5573B367" w14:textId="77777777" w:rsidR="00C47C66" w:rsidRPr="00E20C18" w:rsidRDefault="00C47C66" w:rsidP="00BF287F">
      <w:pPr>
        <w:widowControl w:val="0"/>
        <w:spacing w:before="120" w:after="120" w:line="276" w:lineRule="auto"/>
        <w:ind w:firstLine="567"/>
        <w:rPr>
          <w:color w:val="000000" w:themeColor="text1"/>
          <w:sz w:val="28"/>
          <w:szCs w:val="28"/>
          <w:lang w:val="fr-FR"/>
        </w:rPr>
      </w:pPr>
      <w:r w:rsidRPr="00E20C18">
        <w:rPr>
          <w:color w:val="000000" w:themeColor="text1"/>
          <w:sz w:val="28"/>
          <w:szCs w:val="28"/>
          <w:lang w:val="fr-FR"/>
        </w:rPr>
        <w:t>Đóng gói hàng hóa phải đảm bảo các yêu cầu sau :</w:t>
      </w:r>
    </w:p>
    <w:p w14:paraId="52B64744" w14:textId="77777777" w:rsidR="00C47C66" w:rsidRPr="00E20C18" w:rsidRDefault="00C47C66" w:rsidP="00BF287F">
      <w:pPr>
        <w:widowControl w:val="0"/>
        <w:spacing w:before="120" w:after="120" w:line="276" w:lineRule="auto"/>
        <w:ind w:firstLine="1134"/>
        <w:rPr>
          <w:color w:val="000000" w:themeColor="text1"/>
          <w:sz w:val="28"/>
          <w:szCs w:val="28"/>
          <w:lang w:val="fr-FR"/>
        </w:rPr>
      </w:pPr>
      <w:r w:rsidRPr="00E20C18">
        <w:rPr>
          <w:color w:val="000000" w:themeColor="text1"/>
          <w:sz w:val="28"/>
          <w:szCs w:val="28"/>
          <w:lang w:val="fr-FR"/>
        </w:rPr>
        <w:lastRenderedPageBreak/>
        <w:t>+ Còn nguyên hộp, đai, kiện (đối với hàng chẳn)</w:t>
      </w:r>
    </w:p>
    <w:p w14:paraId="35D8D52B" w14:textId="77777777" w:rsidR="00C47C66" w:rsidRPr="00E20C18" w:rsidRDefault="00C47C66" w:rsidP="00BF287F">
      <w:pPr>
        <w:widowControl w:val="0"/>
        <w:spacing w:before="120" w:after="120" w:line="276" w:lineRule="auto"/>
        <w:ind w:firstLine="1134"/>
        <w:rPr>
          <w:color w:val="000000" w:themeColor="text1"/>
          <w:sz w:val="28"/>
          <w:szCs w:val="28"/>
          <w:lang w:val="fr-FR"/>
        </w:rPr>
      </w:pPr>
      <w:r w:rsidRPr="00E20C18">
        <w:rPr>
          <w:color w:val="000000" w:themeColor="text1"/>
          <w:sz w:val="28"/>
          <w:szCs w:val="28"/>
          <w:lang w:val="fr-FR"/>
        </w:rPr>
        <w:t xml:space="preserve">+ Còn nguyên nhãn, mác, </w:t>
      </w:r>
      <w:proofErr w:type="gramStart"/>
      <w:r w:rsidRPr="00E20C18">
        <w:rPr>
          <w:color w:val="000000" w:themeColor="text1"/>
          <w:sz w:val="28"/>
          <w:szCs w:val="28"/>
          <w:lang w:val="fr-FR"/>
        </w:rPr>
        <w:t>tem;</w:t>
      </w:r>
      <w:proofErr w:type="gramEnd"/>
      <w:r w:rsidRPr="00E20C18">
        <w:rPr>
          <w:color w:val="000000" w:themeColor="text1"/>
          <w:sz w:val="28"/>
          <w:szCs w:val="28"/>
          <w:lang w:val="fr-FR"/>
        </w:rPr>
        <w:t xml:space="preserve"> không được cạo sửa, tẩy, xóa.</w:t>
      </w:r>
    </w:p>
    <w:p w14:paraId="5A76A7D0" w14:textId="77777777" w:rsidR="00C47C66" w:rsidRPr="00E20C18" w:rsidRDefault="00C47C66" w:rsidP="00BF287F">
      <w:pPr>
        <w:widowControl w:val="0"/>
        <w:spacing w:before="120" w:after="120" w:line="276" w:lineRule="auto"/>
        <w:ind w:firstLine="1134"/>
        <w:rPr>
          <w:color w:val="000000" w:themeColor="text1"/>
          <w:sz w:val="28"/>
          <w:szCs w:val="28"/>
          <w:lang w:val="fr-FR"/>
        </w:rPr>
      </w:pPr>
      <w:r w:rsidRPr="00E20C18">
        <w:rPr>
          <w:color w:val="000000" w:themeColor="text1"/>
          <w:sz w:val="28"/>
          <w:szCs w:val="28"/>
          <w:lang w:val="fr-FR"/>
        </w:rPr>
        <w:t xml:space="preserve">+ Thông tin về hàng hóa phải ghi trên bao, kiện đóng </w:t>
      </w:r>
      <w:proofErr w:type="gramStart"/>
      <w:r w:rsidRPr="00E20C18">
        <w:rPr>
          <w:color w:val="000000" w:themeColor="text1"/>
          <w:sz w:val="28"/>
          <w:szCs w:val="28"/>
          <w:lang w:val="fr-FR"/>
        </w:rPr>
        <w:t>gói;</w:t>
      </w:r>
      <w:proofErr w:type="gramEnd"/>
      <w:r w:rsidRPr="00E20C18">
        <w:rPr>
          <w:color w:val="000000" w:themeColor="text1"/>
          <w:sz w:val="28"/>
          <w:szCs w:val="28"/>
          <w:lang w:val="fr-FR"/>
        </w:rPr>
        <w:t xml:space="preserve"> các chỉ dẫn cho việc bốc dỡ, vận chuyển, bảo quản…</w:t>
      </w:r>
    </w:p>
    <w:p w14:paraId="1510C48F" w14:textId="77777777" w:rsidR="00C47C66" w:rsidRPr="00E20C18" w:rsidRDefault="00C47C66" w:rsidP="00BF287F">
      <w:pPr>
        <w:widowControl w:val="0"/>
        <w:spacing w:before="120" w:after="120" w:line="276" w:lineRule="auto"/>
        <w:ind w:firstLine="567"/>
        <w:rPr>
          <w:color w:val="000000" w:themeColor="text1"/>
          <w:sz w:val="28"/>
          <w:szCs w:val="28"/>
          <w:lang w:val="fr-FR"/>
        </w:rPr>
      </w:pPr>
      <w:r w:rsidRPr="00E20C18">
        <w:rPr>
          <w:color w:val="000000" w:themeColor="text1"/>
          <w:sz w:val="28"/>
          <w:szCs w:val="28"/>
          <w:lang w:val="fr-FR"/>
        </w:rPr>
        <w:t>Cung cấp hàng hóa và giao các giấy tờ có liên quan khác (nếu có) :</w:t>
      </w:r>
    </w:p>
    <w:p w14:paraId="089C2643" w14:textId="4CB7232B" w:rsidR="00C47C66" w:rsidRPr="00E20C18" w:rsidRDefault="00C47C66" w:rsidP="00BF287F">
      <w:pPr>
        <w:pStyle w:val="ListParagraph"/>
        <w:widowControl w:val="0"/>
        <w:numPr>
          <w:ilvl w:val="0"/>
          <w:numId w:val="2"/>
        </w:numPr>
        <w:spacing w:before="120" w:after="120" w:line="276" w:lineRule="auto"/>
        <w:ind w:left="0" w:firstLine="1134"/>
        <w:contextualSpacing w:val="0"/>
        <w:rPr>
          <w:color w:val="000000" w:themeColor="text1"/>
          <w:sz w:val="28"/>
          <w:szCs w:val="28"/>
          <w:lang w:val="fr-FR"/>
        </w:rPr>
      </w:pPr>
      <w:r w:rsidRPr="00E20C18">
        <w:rPr>
          <w:color w:val="000000" w:themeColor="text1"/>
          <w:sz w:val="28"/>
          <w:szCs w:val="28"/>
          <w:lang w:val="fr-FR"/>
        </w:rPr>
        <w:t>Việc bảo quản hàng hóa trong quá trình vận chuyển phải đảm bảo đúng yêu cầu về nhiệt độ, độ ẩm và các vấn đề liên quan khác theo quy định.</w:t>
      </w:r>
    </w:p>
    <w:p w14:paraId="31752B9F"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Cung cấp đúng số lượng do bên A đặt hàng và đảm bảo chất lượng hàng hóa đến tay người tiêu dùng trong thời hạn sử dụng.</w:t>
      </w:r>
    </w:p>
    <w:p w14:paraId="77174ED8" w14:textId="72E42C00"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Có trách nhiệm xuất hóa đơn tài chính và các chứng từ kèm theo cho bên A theo quy định Pháp luật. Hóa đơn giao hàng phải có số lô, date, đơn vị tính nhỏ nhất (</w:t>
      </w:r>
      <w:r w:rsidR="00C47C66" w:rsidRPr="00E20C18">
        <w:rPr>
          <w:sz w:val="28"/>
          <w:szCs w:val="28"/>
        </w:rPr>
        <w:t>cái, dây, sợi</w:t>
      </w:r>
      <w:r w:rsidRPr="00E20C18">
        <w:rPr>
          <w:sz w:val="28"/>
          <w:szCs w:val="28"/>
        </w:rPr>
        <w:t>...)</w:t>
      </w:r>
      <w:r w:rsidR="00C47C66" w:rsidRPr="00E20C18">
        <w:rPr>
          <w:sz w:val="28"/>
          <w:szCs w:val="28"/>
        </w:rPr>
        <w:t xml:space="preserve"> nếu có</w:t>
      </w:r>
      <w:r w:rsidRPr="00E20C18">
        <w:rPr>
          <w:sz w:val="28"/>
          <w:szCs w:val="28"/>
        </w:rPr>
        <w:t>.</w:t>
      </w:r>
    </w:p>
    <w:p w14:paraId="5438BDBD"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Có trách nhiệm đổi hàng hỏng, kém chất lượng trong thời hạn sử dụng không phải lỗi do bên A gây nên.</w:t>
      </w:r>
    </w:p>
    <w:p w14:paraId="1B5970B2" w14:textId="77777777" w:rsidR="0059782B" w:rsidRPr="00E20C18" w:rsidRDefault="0059782B" w:rsidP="00BF287F">
      <w:pPr>
        <w:tabs>
          <w:tab w:val="left" w:leader="dot" w:pos="9792"/>
        </w:tabs>
        <w:spacing w:before="120" w:after="120" w:line="276" w:lineRule="auto"/>
        <w:jc w:val="both"/>
        <w:rPr>
          <w:sz w:val="28"/>
          <w:szCs w:val="28"/>
        </w:rPr>
      </w:pPr>
      <w:r w:rsidRPr="00E20C18">
        <w:rPr>
          <w:b/>
          <w:sz w:val="28"/>
          <w:szCs w:val="28"/>
        </w:rPr>
        <w:t>Điều 6:</w:t>
      </w:r>
      <w:r w:rsidRPr="00E20C18">
        <w:rPr>
          <w:sz w:val="28"/>
          <w:szCs w:val="28"/>
        </w:rPr>
        <w:t xml:space="preserve"> </w:t>
      </w:r>
      <w:r w:rsidRPr="00E20C18">
        <w:rPr>
          <w:b/>
          <w:sz w:val="28"/>
          <w:szCs w:val="28"/>
        </w:rPr>
        <w:t>Trách nhiệm chung trong việc thực hiện hợp đồng.</w:t>
      </w:r>
    </w:p>
    <w:p w14:paraId="51450B7E"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Hai bên cam kết thực hiện nghiêm túc các điều khoản đã thỏa thuận trên, không được đơn phương thay đổi hoặc hủy bỏ hợp đồng.</w:t>
      </w:r>
    </w:p>
    <w:p w14:paraId="60D6CEC4"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Bên nào không thực hiện hoặc đơn phương đình chỉ thực hiện hợp đồng mà không có lý do chính đáng, phải chịu trách nhiệm vật chất theo quy định của các văn bản pháp luật có hiệu lực hiện hành về phạt vi phạm chất lượng, số lượng, thời gian, địa điểm, thanh toán, bảo hành v.v… mức phạt cụ thể do hai bên thỏa thuận dựa trên khung phạt Nhà nước đã quy định trong các văn bản pháp luật về hợp đồng kinh tế.</w:t>
      </w:r>
    </w:p>
    <w:p w14:paraId="2BC727EB"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Hai bên cần chủ động thông báo cho nhau tiến độ thực hiện hợp đồng. Nếu có vấn đề gì bất lợi phát sinh các bên phải kịp thời thông báo cho nhau biết và tích cực bàn bạc giải quyết trên cơ sở hợp tác, 2 bên cùng có lợi (cần lập biên bản ghi toàn bộ nội dung).</w:t>
      </w:r>
    </w:p>
    <w:p w14:paraId="12533FBC"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Trường hợp các bên không tự giải quyết được mới đưa vụ tranh chấp ra tòa án.</w:t>
      </w:r>
    </w:p>
    <w:p w14:paraId="1EC0CF37"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Các điều kiện và điều khoản khác không ghi trong này sẽ được các bên thực hiện theo quy định hiện hành của các văn bản pháp luật về hợp đồng kinh tế.</w:t>
      </w:r>
    </w:p>
    <w:p w14:paraId="65DA2222" w14:textId="77777777" w:rsidR="0059782B" w:rsidRPr="00E20C18" w:rsidRDefault="0059782B" w:rsidP="00BF287F">
      <w:pPr>
        <w:tabs>
          <w:tab w:val="left" w:pos="540"/>
          <w:tab w:val="left" w:leader="dot" w:pos="9792"/>
        </w:tabs>
        <w:spacing w:before="120" w:after="120" w:line="276" w:lineRule="auto"/>
        <w:jc w:val="both"/>
        <w:rPr>
          <w:b/>
          <w:sz w:val="28"/>
          <w:szCs w:val="28"/>
        </w:rPr>
      </w:pPr>
      <w:r w:rsidRPr="00E20C18">
        <w:rPr>
          <w:rFonts w:hint="cs"/>
          <w:b/>
          <w:sz w:val="28"/>
          <w:szCs w:val="28"/>
        </w:rPr>
        <w:t>Đ</w:t>
      </w:r>
      <w:r w:rsidRPr="00E20C18">
        <w:rPr>
          <w:b/>
          <w:sz w:val="28"/>
          <w:szCs w:val="28"/>
        </w:rPr>
        <w:t>iều 7:</w:t>
      </w:r>
      <w:r w:rsidRPr="00E20C18">
        <w:rPr>
          <w:sz w:val="28"/>
          <w:szCs w:val="28"/>
        </w:rPr>
        <w:t xml:space="preserve"> </w:t>
      </w:r>
      <w:r w:rsidRPr="00E20C18">
        <w:rPr>
          <w:b/>
          <w:sz w:val="28"/>
          <w:szCs w:val="28"/>
        </w:rPr>
        <w:t xml:space="preserve">Hiệu lực hợp </w:t>
      </w:r>
      <w:r w:rsidRPr="00E20C18">
        <w:rPr>
          <w:rFonts w:hint="cs"/>
          <w:b/>
          <w:sz w:val="28"/>
          <w:szCs w:val="28"/>
        </w:rPr>
        <w:t>đ</w:t>
      </w:r>
      <w:r w:rsidRPr="00E20C18">
        <w:rPr>
          <w:b/>
          <w:sz w:val="28"/>
          <w:szCs w:val="28"/>
        </w:rPr>
        <w:t>ồng.</w:t>
      </w:r>
    </w:p>
    <w:p w14:paraId="7C5C522E" w14:textId="65F660A8"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 xml:space="preserve">Loại hợp </w:t>
      </w:r>
      <w:r w:rsidR="00EC42E4" w:rsidRPr="00E20C18">
        <w:rPr>
          <w:sz w:val="28"/>
          <w:szCs w:val="28"/>
        </w:rPr>
        <w:t>đ</w:t>
      </w:r>
      <w:r w:rsidRPr="00E20C18">
        <w:rPr>
          <w:sz w:val="28"/>
          <w:szCs w:val="28"/>
        </w:rPr>
        <w:t>ồng: theo đơn giá cố định</w:t>
      </w:r>
    </w:p>
    <w:p w14:paraId="7CC9BB20"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lang w:val="vi-VN"/>
        </w:rPr>
        <w:t>Hợp đồng này có hiệu lực từ ngày</w:t>
      </w:r>
      <w:r w:rsidRPr="00E20C18">
        <w:rPr>
          <w:sz w:val="28"/>
          <w:szCs w:val="28"/>
        </w:rPr>
        <w:t xml:space="preserve"> ký.</w:t>
      </w:r>
    </w:p>
    <w:p w14:paraId="621CA3BF" w14:textId="48315324" w:rsidR="0059782B" w:rsidRPr="0071718E"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lang w:val="vi-VN"/>
        </w:rPr>
        <w:lastRenderedPageBreak/>
        <w:t>Hợp đồng này hết hiệu lực khi các bên đã hoàn thành nghĩa vụ của mình, hoặc có thỏa thuận chấm dứt và không thực hiện hợp đồng</w:t>
      </w:r>
      <w:r w:rsidR="0071718E">
        <w:rPr>
          <w:sz w:val="28"/>
          <w:szCs w:val="28"/>
        </w:rPr>
        <w:t>.</w:t>
      </w:r>
    </w:p>
    <w:p w14:paraId="7FC2D097" w14:textId="77777777" w:rsidR="0059782B" w:rsidRPr="00E20C18" w:rsidRDefault="0059782B" w:rsidP="00BF287F">
      <w:pPr>
        <w:tabs>
          <w:tab w:val="left" w:pos="540"/>
          <w:tab w:val="left" w:leader="dot" w:pos="9792"/>
        </w:tabs>
        <w:spacing w:before="120" w:after="120" w:line="276" w:lineRule="auto"/>
        <w:ind w:firstLine="547"/>
        <w:jc w:val="both"/>
        <w:rPr>
          <w:sz w:val="28"/>
          <w:szCs w:val="28"/>
          <w:lang w:val="vi-VN"/>
        </w:rPr>
      </w:pPr>
      <w:r w:rsidRPr="00E20C18">
        <w:rPr>
          <w:sz w:val="28"/>
          <w:szCs w:val="28"/>
          <w:lang w:val="vi-VN"/>
        </w:rPr>
        <w:t>Hợp đồng này xem như được thanh lý khi bên A đã thanh toán hết giá trị hàng hóa mà bên B cung cấp.</w:t>
      </w:r>
    </w:p>
    <w:p w14:paraId="6FC93ADF" w14:textId="77777777" w:rsidR="0059782B" w:rsidRPr="00E20C18" w:rsidRDefault="0059782B" w:rsidP="00BF287F">
      <w:pPr>
        <w:tabs>
          <w:tab w:val="left" w:pos="540"/>
          <w:tab w:val="left" w:leader="dot" w:pos="9792"/>
        </w:tabs>
        <w:spacing w:before="120" w:after="120" w:line="276" w:lineRule="auto"/>
        <w:ind w:firstLine="547"/>
        <w:jc w:val="both"/>
        <w:rPr>
          <w:sz w:val="28"/>
          <w:szCs w:val="28"/>
        </w:rPr>
      </w:pPr>
      <w:r w:rsidRPr="00E20C18">
        <w:rPr>
          <w:sz w:val="28"/>
          <w:szCs w:val="28"/>
        </w:rPr>
        <w:t>Hợp đồng này được làm thành 04 bản, có giá trị như nhau. Bên A giữ 2 bản, bên B giữ 2 bản.</w:t>
      </w:r>
    </w:p>
    <w:tbl>
      <w:tblPr>
        <w:tblW w:w="0" w:type="auto"/>
        <w:tblInd w:w="250" w:type="dxa"/>
        <w:tblLook w:val="04A0" w:firstRow="1" w:lastRow="0" w:firstColumn="1" w:lastColumn="0" w:noHBand="0" w:noVBand="1"/>
      </w:tblPr>
      <w:tblGrid>
        <w:gridCol w:w="5032"/>
        <w:gridCol w:w="3675"/>
      </w:tblGrid>
      <w:tr w:rsidR="0059782B" w:rsidRPr="00E20C18" w14:paraId="5384F549" w14:textId="77777777" w:rsidTr="00597FB4">
        <w:tc>
          <w:tcPr>
            <w:tcW w:w="5032" w:type="dxa"/>
            <w:shd w:val="clear" w:color="auto" w:fill="auto"/>
          </w:tcPr>
          <w:p w14:paraId="15E46D55" w14:textId="77777777" w:rsidR="0059782B" w:rsidRPr="00E20C18" w:rsidRDefault="0059782B" w:rsidP="00597FB4">
            <w:pPr>
              <w:tabs>
                <w:tab w:val="left" w:leader="dot" w:pos="9792"/>
              </w:tabs>
              <w:spacing w:before="80" w:after="80" w:line="276" w:lineRule="auto"/>
              <w:jc w:val="center"/>
              <w:rPr>
                <w:b/>
                <w:sz w:val="28"/>
                <w:szCs w:val="28"/>
              </w:rPr>
            </w:pPr>
            <w:r w:rsidRPr="00E20C18">
              <w:rPr>
                <w:b/>
                <w:sz w:val="28"/>
                <w:szCs w:val="28"/>
              </w:rPr>
              <w:t>ĐẠI DIỆN BÊN A</w:t>
            </w:r>
          </w:p>
          <w:p w14:paraId="77431424" w14:textId="77777777" w:rsidR="0059782B" w:rsidRPr="00E20C18" w:rsidRDefault="0059782B" w:rsidP="00597FB4">
            <w:pPr>
              <w:tabs>
                <w:tab w:val="left" w:leader="dot" w:pos="9792"/>
              </w:tabs>
              <w:spacing w:before="80" w:after="80" w:line="276" w:lineRule="auto"/>
              <w:jc w:val="center"/>
              <w:rPr>
                <w:b/>
                <w:sz w:val="28"/>
                <w:szCs w:val="28"/>
              </w:rPr>
            </w:pPr>
            <w:r w:rsidRPr="00E20C18">
              <w:rPr>
                <w:b/>
                <w:sz w:val="28"/>
                <w:szCs w:val="28"/>
              </w:rPr>
              <w:t>GIÁM ĐỐC</w:t>
            </w:r>
          </w:p>
          <w:p w14:paraId="6368A71B" w14:textId="77777777" w:rsidR="0059782B" w:rsidRPr="00E20C18" w:rsidRDefault="0059782B" w:rsidP="00597FB4">
            <w:pPr>
              <w:tabs>
                <w:tab w:val="left" w:leader="dot" w:pos="9792"/>
              </w:tabs>
              <w:spacing w:before="80" w:after="80" w:line="276" w:lineRule="auto"/>
              <w:jc w:val="center"/>
              <w:rPr>
                <w:b/>
                <w:sz w:val="28"/>
                <w:szCs w:val="28"/>
              </w:rPr>
            </w:pPr>
          </w:p>
          <w:p w14:paraId="40DFA4BB" w14:textId="77777777" w:rsidR="0059782B" w:rsidRPr="00E20C18" w:rsidRDefault="0059782B" w:rsidP="00597FB4">
            <w:pPr>
              <w:tabs>
                <w:tab w:val="left" w:leader="dot" w:pos="9792"/>
              </w:tabs>
              <w:spacing w:before="80" w:after="80" w:line="276" w:lineRule="auto"/>
              <w:rPr>
                <w:b/>
                <w:sz w:val="28"/>
                <w:szCs w:val="28"/>
              </w:rPr>
            </w:pPr>
          </w:p>
          <w:p w14:paraId="5EBF5F51" w14:textId="77777777" w:rsidR="0059782B" w:rsidRDefault="0059782B" w:rsidP="0071718E">
            <w:pPr>
              <w:tabs>
                <w:tab w:val="left" w:leader="dot" w:pos="9792"/>
              </w:tabs>
              <w:spacing w:before="80" w:after="80" w:line="276" w:lineRule="auto"/>
              <w:jc w:val="center"/>
              <w:rPr>
                <w:b/>
                <w:sz w:val="28"/>
                <w:szCs w:val="28"/>
              </w:rPr>
            </w:pPr>
          </w:p>
          <w:p w14:paraId="2C957394" w14:textId="04692FD2" w:rsidR="0071718E" w:rsidRPr="00E20C18" w:rsidRDefault="0071718E" w:rsidP="0071718E">
            <w:pPr>
              <w:tabs>
                <w:tab w:val="left" w:leader="dot" w:pos="9792"/>
              </w:tabs>
              <w:spacing w:before="80" w:after="80" w:line="276" w:lineRule="auto"/>
              <w:jc w:val="center"/>
              <w:rPr>
                <w:b/>
                <w:sz w:val="28"/>
                <w:szCs w:val="28"/>
              </w:rPr>
            </w:pPr>
            <w:r>
              <w:rPr>
                <w:b/>
                <w:sz w:val="28"/>
                <w:szCs w:val="28"/>
              </w:rPr>
              <w:t>Nguyễn Thanh Hòa</w:t>
            </w:r>
          </w:p>
          <w:p w14:paraId="6EB887E8" w14:textId="77777777" w:rsidR="0059782B" w:rsidRPr="00E20C18" w:rsidRDefault="0059782B" w:rsidP="00597FB4">
            <w:pPr>
              <w:spacing w:before="80" w:after="80" w:line="276" w:lineRule="auto"/>
              <w:rPr>
                <w:sz w:val="28"/>
                <w:szCs w:val="28"/>
              </w:rPr>
            </w:pPr>
          </w:p>
        </w:tc>
        <w:tc>
          <w:tcPr>
            <w:tcW w:w="3675" w:type="dxa"/>
            <w:shd w:val="clear" w:color="auto" w:fill="auto"/>
          </w:tcPr>
          <w:p w14:paraId="3842B52F" w14:textId="77777777" w:rsidR="0059782B" w:rsidRPr="00E20C18" w:rsidRDefault="0059782B" w:rsidP="00597FB4">
            <w:pPr>
              <w:tabs>
                <w:tab w:val="left" w:leader="dot" w:pos="9792"/>
              </w:tabs>
              <w:spacing w:before="80" w:after="80" w:line="276" w:lineRule="auto"/>
              <w:ind w:hanging="25"/>
              <w:jc w:val="center"/>
              <w:rPr>
                <w:b/>
                <w:sz w:val="28"/>
                <w:szCs w:val="28"/>
              </w:rPr>
            </w:pPr>
            <w:r w:rsidRPr="00E20C18">
              <w:rPr>
                <w:b/>
                <w:sz w:val="28"/>
                <w:szCs w:val="28"/>
              </w:rPr>
              <w:t>ĐẠI DIỆN BÊN B</w:t>
            </w:r>
          </w:p>
          <w:p w14:paraId="722DA71C" w14:textId="77777777" w:rsidR="0059782B" w:rsidRPr="00E20C18" w:rsidRDefault="0059782B" w:rsidP="00597FB4">
            <w:pPr>
              <w:tabs>
                <w:tab w:val="left" w:leader="dot" w:pos="9792"/>
              </w:tabs>
              <w:spacing w:before="80" w:after="80" w:line="276" w:lineRule="auto"/>
              <w:ind w:hanging="25"/>
              <w:jc w:val="center"/>
              <w:rPr>
                <w:b/>
                <w:sz w:val="28"/>
                <w:szCs w:val="28"/>
              </w:rPr>
            </w:pPr>
            <w:r w:rsidRPr="00E20C18">
              <w:rPr>
                <w:b/>
                <w:sz w:val="28"/>
                <w:szCs w:val="28"/>
              </w:rPr>
              <w:t>GIÁM ĐỐC</w:t>
            </w:r>
          </w:p>
          <w:p w14:paraId="5C70D19C" w14:textId="77777777" w:rsidR="0059782B" w:rsidRPr="00E20C18" w:rsidRDefault="0059782B" w:rsidP="00597FB4">
            <w:pPr>
              <w:tabs>
                <w:tab w:val="left" w:leader="dot" w:pos="9792"/>
              </w:tabs>
              <w:spacing w:before="80" w:after="80" w:line="276" w:lineRule="auto"/>
              <w:rPr>
                <w:b/>
                <w:sz w:val="28"/>
                <w:szCs w:val="28"/>
              </w:rPr>
            </w:pPr>
          </w:p>
          <w:p w14:paraId="6F263200" w14:textId="77777777" w:rsidR="0059782B" w:rsidRPr="00E20C18" w:rsidRDefault="0059782B" w:rsidP="00597FB4">
            <w:pPr>
              <w:tabs>
                <w:tab w:val="left" w:leader="dot" w:pos="9792"/>
              </w:tabs>
              <w:spacing w:before="80" w:after="80" w:line="276" w:lineRule="auto"/>
              <w:rPr>
                <w:b/>
                <w:sz w:val="28"/>
                <w:szCs w:val="28"/>
              </w:rPr>
            </w:pPr>
          </w:p>
          <w:p w14:paraId="27590C28" w14:textId="77777777" w:rsidR="0059782B" w:rsidRPr="00E20C18" w:rsidRDefault="0059782B" w:rsidP="00597FB4">
            <w:pPr>
              <w:tabs>
                <w:tab w:val="left" w:leader="dot" w:pos="9792"/>
              </w:tabs>
              <w:spacing w:before="80" w:after="80" w:line="276" w:lineRule="auto"/>
              <w:rPr>
                <w:b/>
                <w:sz w:val="28"/>
                <w:szCs w:val="28"/>
              </w:rPr>
            </w:pPr>
          </w:p>
          <w:p w14:paraId="1E343293" w14:textId="77777777" w:rsidR="0059782B" w:rsidRPr="00E20C18" w:rsidRDefault="0059782B" w:rsidP="00597FB4">
            <w:pPr>
              <w:tabs>
                <w:tab w:val="left" w:leader="dot" w:pos="9792"/>
              </w:tabs>
              <w:spacing w:before="80" w:after="80" w:line="276" w:lineRule="auto"/>
              <w:rPr>
                <w:b/>
                <w:sz w:val="28"/>
                <w:szCs w:val="28"/>
              </w:rPr>
            </w:pPr>
          </w:p>
        </w:tc>
      </w:tr>
    </w:tbl>
    <w:p w14:paraId="2EC2E117" w14:textId="77777777" w:rsidR="0059782B" w:rsidRDefault="0059782B" w:rsidP="008149DE">
      <w:pPr>
        <w:spacing w:after="120" w:line="276" w:lineRule="auto"/>
        <w:ind w:firstLine="567"/>
        <w:jc w:val="both"/>
        <w:rPr>
          <w:b/>
        </w:rPr>
      </w:pPr>
    </w:p>
    <w:p w14:paraId="1D4623CE" w14:textId="77777777" w:rsidR="00A768D6" w:rsidRDefault="00A768D6"/>
    <w:p w14:paraId="26D84EC9" w14:textId="77777777" w:rsidR="007D71A9" w:rsidRDefault="007D71A9" w:rsidP="00A768D6"/>
    <w:p w14:paraId="53532A4B" w14:textId="77777777" w:rsidR="007D71A9" w:rsidRDefault="007D71A9" w:rsidP="007D71A9">
      <w:pPr>
        <w:sectPr w:rsidR="007D71A9" w:rsidSect="008149DE">
          <w:footerReference w:type="default" r:id="rId7"/>
          <w:pgSz w:w="11907" w:h="16840" w:code="9"/>
          <w:pgMar w:top="1134" w:right="1134" w:bottom="1134" w:left="1418" w:header="720" w:footer="567" w:gutter="0"/>
          <w:cols w:space="720"/>
          <w:docGrid w:linePitch="360"/>
        </w:sectPr>
      </w:pPr>
    </w:p>
    <w:p w14:paraId="388A5EB5" w14:textId="522087DD" w:rsidR="007D71A9" w:rsidRPr="008B1E2D" w:rsidRDefault="007D71A9" w:rsidP="007D71A9">
      <w:pPr>
        <w:spacing w:before="120" w:line="276" w:lineRule="auto"/>
        <w:jc w:val="center"/>
        <w:rPr>
          <w:b/>
          <w:sz w:val="28"/>
          <w:szCs w:val="32"/>
          <w:lang w:val="nl-NL"/>
        </w:rPr>
      </w:pPr>
      <w:r w:rsidRPr="008B1E2D">
        <w:rPr>
          <w:b/>
          <w:sz w:val="28"/>
          <w:szCs w:val="32"/>
          <w:lang w:val="nl-NL"/>
        </w:rPr>
        <w:lastRenderedPageBreak/>
        <w:t>PHỤ LỤC</w:t>
      </w:r>
      <w:r w:rsidR="00226B49">
        <w:rPr>
          <w:b/>
          <w:sz w:val="28"/>
          <w:szCs w:val="32"/>
          <w:lang w:val="nl-NL"/>
        </w:rPr>
        <w:t xml:space="preserve"> DANH MỤC HÀNG HÓA</w:t>
      </w:r>
    </w:p>
    <w:p w14:paraId="72F7A83C" w14:textId="77777777" w:rsidR="007D71A9" w:rsidRDefault="007D71A9" w:rsidP="007D71A9">
      <w:pPr>
        <w:spacing w:before="120" w:line="276" w:lineRule="auto"/>
        <w:jc w:val="center"/>
        <w:rPr>
          <w:i/>
          <w:sz w:val="28"/>
          <w:szCs w:val="32"/>
        </w:rPr>
      </w:pPr>
      <w:r>
        <w:rPr>
          <w:i/>
          <w:sz w:val="28"/>
          <w:szCs w:val="32"/>
        </w:rPr>
        <w:t xml:space="preserve">(Kèm theo hợp đồng số </w:t>
      </w:r>
      <w:r w:rsidRPr="007D71A9">
        <w:rPr>
          <w:i/>
          <w:sz w:val="28"/>
          <w:szCs w:val="32"/>
          <w:highlight w:val="yellow"/>
        </w:rPr>
        <w:t>……… ngày…… tháng…… năm……</w:t>
      </w:r>
      <w:r>
        <w:rPr>
          <w:i/>
          <w:sz w:val="28"/>
          <w:szCs w:val="32"/>
        </w:rPr>
        <w:t>)</w:t>
      </w:r>
    </w:p>
    <w:tbl>
      <w:tblPr>
        <w:tblStyle w:val="TableGrid"/>
        <w:tblW w:w="0" w:type="auto"/>
        <w:tblLook w:val="04A0" w:firstRow="1" w:lastRow="0" w:firstColumn="1" w:lastColumn="0" w:noHBand="0" w:noVBand="1"/>
      </w:tblPr>
      <w:tblGrid>
        <w:gridCol w:w="595"/>
        <w:gridCol w:w="1183"/>
        <w:gridCol w:w="1285"/>
        <w:gridCol w:w="1447"/>
        <w:gridCol w:w="1296"/>
        <w:gridCol w:w="1040"/>
        <w:gridCol w:w="927"/>
        <w:gridCol w:w="1410"/>
        <w:gridCol w:w="939"/>
        <w:gridCol w:w="1331"/>
        <w:gridCol w:w="1425"/>
        <w:gridCol w:w="1684"/>
      </w:tblGrid>
      <w:tr w:rsidR="008D5823" w:rsidRPr="00D91FF3" w14:paraId="01726B22" w14:textId="77777777" w:rsidTr="008D5823">
        <w:tc>
          <w:tcPr>
            <w:tcW w:w="595" w:type="dxa"/>
            <w:vAlign w:val="center"/>
          </w:tcPr>
          <w:p w14:paraId="21FDFC56" w14:textId="77777777" w:rsidR="008D5823" w:rsidRPr="00D91FF3" w:rsidRDefault="008D5823" w:rsidP="0024499D">
            <w:pPr>
              <w:spacing w:before="120" w:line="276" w:lineRule="auto"/>
              <w:jc w:val="center"/>
              <w:rPr>
                <w:b/>
                <w:sz w:val="20"/>
                <w:szCs w:val="32"/>
              </w:rPr>
            </w:pPr>
            <w:r w:rsidRPr="00D91FF3">
              <w:rPr>
                <w:b/>
                <w:sz w:val="20"/>
                <w:szCs w:val="32"/>
              </w:rPr>
              <w:t>STT</w:t>
            </w:r>
          </w:p>
        </w:tc>
        <w:tc>
          <w:tcPr>
            <w:tcW w:w="1183" w:type="dxa"/>
            <w:vAlign w:val="center"/>
          </w:tcPr>
          <w:p w14:paraId="27C63082" w14:textId="4CA34AD4" w:rsidR="008D5823" w:rsidRPr="00D91FF3" w:rsidRDefault="008D5823" w:rsidP="007D71A9">
            <w:pPr>
              <w:spacing w:before="120" w:line="276" w:lineRule="auto"/>
              <w:jc w:val="center"/>
              <w:rPr>
                <w:b/>
                <w:sz w:val="20"/>
                <w:szCs w:val="32"/>
              </w:rPr>
            </w:pPr>
            <w:r>
              <w:rPr>
                <w:b/>
                <w:sz w:val="20"/>
                <w:szCs w:val="32"/>
              </w:rPr>
              <w:t>Phân loại hàng hóa (A; B; C; D) nếu là TTBYT</w:t>
            </w:r>
          </w:p>
        </w:tc>
        <w:tc>
          <w:tcPr>
            <w:tcW w:w="1285" w:type="dxa"/>
            <w:vAlign w:val="center"/>
          </w:tcPr>
          <w:p w14:paraId="19EBC33A" w14:textId="3AD9872A" w:rsidR="008D5823" w:rsidRPr="00D91FF3" w:rsidRDefault="008D5823" w:rsidP="0024499D">
            <w:pPr>
              <w:spacing w:before="120" w:line="276" w:lineRule="auto"/>
              <w:jc w:val="center"/>
              <w:rPr>
                <w:b/>
                <w:sz w:val="20"/>
                <w:szCs w:val="32"/>
              </w:rPr>
            </w:pPr>
            <w:r>
              <w:rPr>
                <w:b/>
                <w:sz w:val="20"/>
                <w:szCs w:val="32"/>
              </w:rPr>
              <w:t xml:space="preserve">Tên hàng hóa </w:t>
            </w:r>
          </w:p>
        </w:tc>
        <w:tc>
          <w:tcPr>
            <w:tcW w:w="1447" w:type="dxa"/>
            <w:vAlign w:val="center"/>
          </w:tcPr>
          <w:p w14:paraId="04AD4E95" w14:textId="7DE680E5" w:rsidR="008D5823" w:rsidRPr="00D91FF3" w:rsidRDefault="008D5823" w:rsidP="0024499D">
            <w:pPr>
              <w:spacing w:before="120" w:line="276" w:lineRule="auto"/>
              <w:jc w:val="center"/>
              <w:rPr>
                <w:b/>
                <w:sz w:val="20"/>
                <w:szCs w:val="32"/>
              </w:rPr>
            </w:pPr>
            <w:r>
              <w:rPr>
                <w:b/>
                <w:sz w:val="20"/>
                <w:szCs w:val="32"/>
              </w:rPr>
              <w:t>Tên Thương mại</w:t>
            </w:r>
          </w:p>
        </w:tc>
        <w:tc>
          <w:tcPr>
            <w:tcW w:w="1296" w:type="dxa"/>
            <w:vAlign w:val="center"/>
          </w:tcPr>
          <w:p w14:paraId="7A1FBA05" w14:textId="77777777" w:rsidR="008D5823" w:rsidRPr="00D91FF3" w:rsidRDefault="008D5823" w:rsidP="0024499D">
            <w:pPr>
              <w:spacing w:before="120" w:line="276" w:lineRule="auto"/>
              <w:jc w:val="center"/>
              <w:rPr>
                <w:b/>
                <w:sz w:val="20"/>
                <w:szCs w:val="32"/>
              </w:rPr>
            </w:pPr>
            <w:r>
              <w:rPr>
                <w:b/>
                <w:sz w:val="20"/>
                <w:szCs w:val="32"/>
              </w:rPr>
              <w:t>Ký mã hiệu, nhãn mác sản phẩm</w:t>
            </w:r>
          </w:p>
        </w:tc>
        <w:tc>
          <w:tcPr>
            <w:tcW w:w="1040" w:type="dxa"/>
            <w:vAlign w:val="center"/>
          </w:tcPr>
          <w:p w14:paraId="2E3058D7" w14:textId="77777777" w:rsidR="008D5823" w:rsidRPr="00D91FF3" w:rsidRDefault="008D5823" w:rsidP="0024499D">
            <w:pPr>
              <w:spacing w:before="120" w:line="276" w:lineRule="auto"/>
              <w:jc w:val="center"/>
              <w:rPr>
                <w:b/>
                <w:sz w:val="20"/>
                <w:szCs w:val="32"/>
              </w:rPr>
            </w:pPr>
            <w:r>
              <w:rPr>
                <w:b/>
                <w:sz w:val="20"/>
                <w:szCs w:val="32"/>
              </w:rPr>
              <w:t>Quy cách</w:t>
            </w:r>
          </w:p>
        </w:tc>
        <w:tc>
          <w:tcPr>
            <w:tcW w:w="927" w:type="dxa"/>
            <w:vAlign w:val="center"/>
          </w:tcPr>
          <w:p w14:paraId="0FCCEFDF" w14:textId="77777777" w:rsidR="008D5823" w:rsidRPr="00D91FF3" w:rsidRDefault="008D5823" w:rsidP="0024499D">
            <w:pPr>
              <w:spacing w:before="120" w:line="276" w:lineRule="auto"/>
              <w:jc w:val="center"/>
              <w:rPr>
                <w:b/>
                <w:sz w:val="20"/>
                <w:szCs w:val="32"/>
              </w:rPr>
            </w:pPr>
            <w:r>
              <w:rPr>
                <w:b/>
                <w:sz w:val="20"/>
                <w:szCs w:val="32"/>
              </w:rPr>
              <w:t>Đơn vị tính</w:t>
            </w:r>
          </w:p>
        </w:tc>
        <w:tc>
          <w:tcPr>
            <w:tcW w:w="1410" w:type="dxa"/>
            <w:vAlign w:val="center"/>
          </w:tcPr>
          <w:p w14:paraId="441B0797" w14:textId="77777777" w:rsidR="008D5823" w:rsidRPr="00D91FF3" w:rsidRDefault="008D5823" w:rsidP="0024499D">
            <w:pPr>
              <w:spacing w:before="120" w:line="276" w:lineRule="auto"/>
              <w:jc w:val="center"/>
              <w:rPr>
                <w:b/>
                <w:sz w:val="20"/>
                <w:szCs w:val="32"/>
              </w:rPr>
            </w:pPr>
            <w:r w:rsidRPr="00D91FF3">
              <w:rPr>
                <w:b/>
                <w:sz w:val="20"/>
                <w:szCs w:val="32"/>
              </w:rPr>
              <w:t>Hãng SX</w:t>
            </w:r>
          </w:p>
        </w:tc>
        <w:tc>
          <w:tcPr>
            <w:tcW w:w="939" w:type="dxa"/>
            <w:vAlign w:val="center"/>
          </w:tcPr>
          <w:p w14:paraId="5BFF13EE" w14:textId="77777777" w:rsidR="008D5823" w:rsidRPr="00D91FF3" w:rsidRDefault="008D5823" w:rsidP="0024499D">
            <w:pPr>
              <w:spacing w:before="120" w:line="276" w:lineRule="auto"/>
              <w:jc w:val="center"/>
              <w:rPr>
                <w:b/>
                <w:sz w:val="20"/>
                <w:szCs w:val="32"/>
              </w:rPr>
            </w:pPr>
            <w:r w:rsidRPr="00D91FF3">
              <w:rPr>
                <w:b/>
                <w:sz w:val="20"/>
                <w:szCs w:val="32"/>
              </w:rPr>
              <w:t>Nước SX</w:t>
            </w:r>
          </w:p>
        </w:tc>
        <w:tc>
          <w:tcPr>
            <w:tcW w:w="1331" w:type="dxa"/>
            <w:vAlign w:val="center"/>
          </w:tcPr>
          <w:p w14:paraId="3645FB7B" w14:textId="0D0AC19C" w:rsidR="008D5823" w:rsidRPr="00D91FF3" w:rsidRDefault="008D5823" w:rsidP="008D5823">
            <w:pPr>
              <w:spacing w:before="120" w:line="276" w:lineRule="auto"/>
              <w:jc w:val="center"/>
              <w:rPr>
                <w:b/>
                <w:sz w:val="20"/>
                <w:szCs w:val="32"/>
              </w:rPr>
            </w:pPr>
            <w:r>
              <w:rPr>
                <w:b/>
                <w:sz w:val="20"/>
                <w:szCs w:val="32"/>
              </w:rPr>
              <w:t>Số lượng</w:t>
            </w:r>
          </w:p>
        </w:tc>
        <w:tc>
          <w:tcPr>
            <w:tcW w:w="1425" w:type="dxa"/>
            <w:vAlign w:val="center"/>
          </w:tcPr>
          <w:p w14:paraId="6A5506DB" w14:textId="7833AEF9" w:rsidR="008D5823" w:rsidRPr="00D91FF3" w:rsidRDefault="008D5823" w:rsidP="0024499D">
            <w:pPr>
              <w:spacing w:before="120" w:line="276" w:lineRule="auto"/>
              <w:jc w:val="center"/>
              <w:rPr>
                <w:b/>
                <w:sz w:val="20"/>
                <w:szCs w:val="32"/>
              </w:rPr>
            </w:pPr>
            <w:r w:rsidRPr="00D91FF3">
              <w:rPr>
                <w:b/>
                <w:sz w:val="20"/>
                <w:szCs w:val="32"/>
              </w:rPr>
              <w:t xml:space="preserve">Đơn giá </w:t>
            </w:r>
            <w:r>
              <w:rPr>
                <w:b/>
                <w:sz w:val="20"/>
                <w:szCs w:val="32"/>
              </w:rPr>
              <w:t xml:space="preserve">(VNĐ) </w:t>
            </w:r>
            <w:r w:rsidRPr="00D91FF3">
              <w:rPr>
                <w:b/>
                <w:sz w:val="20"/>
                <w:szCs w:val="32"/>
              </w:rPr>
              <w:t>(</w:t>
            </w:r>
            <w:r>
              <w:rPr>
                <w:b/>
                <w:sz w:val="20"/>
                <w:szCs w:val="32"/>
              </w:rPr>
              <w:t>đã bao gồm thuế</w:t>
            </w:r>
            <w:r w:rsidRPr="00D91FF3">
              <w:rPr>
                <w:b/>
                <w:sz w:val="20"/>
                <w:szCs w:val="32"/>
              </w:rPr>
              <w:t>)</w:t>
            </w:r>
          </w:p>
        </w:tc>
        <w:tc>
          <w:tcPr>
            <w:tcW w:w="1684" w:type="dxa"/>
            <w:vAlign w:val="center"/>
          </w:tcPr>
          <w:p w14:paraId="5AF4EE9A" w14:textId="6FC50C8B" w:rsidR="008D5823" w:rsidRPr="00D91FF3" w:rsidRDefault="008D5823" w:rsidP="0024499D">
            <w:pPr>
              <w:spacing w:before="120" w:line="276" w:lineRule="auto"/>
              <w:jc w:val="center"/>
              <w:rPr>
                <w:b/>
                <w:sz w:val="20"/>
                <w:szCs w:val="32"/>
              </w:rPr>
            </w:pPr>
            <w:r>
              <w:rPr>
                <w:b/>
                <w:sz w:val="20"/>
                <w:szCs w:val="32"/>
              </w:rPr>
              <w:t xml:space="preserve">Thành tiền </w:t>
            </w:r>
          </w:p>
        </w:tc>
      </w:tr>
      <w:tr w:rsidR="008D5823" w:rsidRPr="00D91FF3" w14:paraId="3903F0D2" w14:textId="77777777" w:rsidTr="008D5823">
        <w:tc>
          <w:tcPr>
            <w:tcW w:w="595" w:type="dxa"/>
            <w:vAlign w:val="center"/>
          </w:tcPr>
          <w:p w14:paraId="1D849B05" w14:textId="77777777" w:rsidR="008D5823" w:rsidRPr="002067F5" w:rsidRDefault="008D5823" w:rsidP="0024499D">
            <w:pPr>
              <w:spacing w:before="120" w:line="276" w:lineRule="auto"/>
              <w:jc w:val="center"/>
              <w:rPr>
                <w:sz w:val="20"/>
                <w:szCs w:val="32"/>
              </w:rPr>
            </w:pPr>
            <w:r w:rsidRPr="002067F5">
              <w:rPr>
                <w:sz w:val="20"/>
                <w:szCs w:val="32"/>
              </w:rPr>
              <w:t>1</w:t>
            </w:r>
          </w:p>
        </w:tc>
        <w:tc>
          <w:tcPr>
            <w:tcW w:w="1183" w:type="dxa"/>
          </w:tcPr>
          <w:p w14:paraId="033BD3FB" w14:textId="77777777" w:rsidR="008D5823" w:rsidRPr="002067F5" w:rsidRDefault="008D5823" w:rsidP="0024499D">
            <w:pPr>
              <w:spacing w:before="120" w:line="276" w:lineRule="auto"/>
              <w:jc w:val="center"/>
              <w:rPr>
                <w:sz w:val="20"/>
                <w:szCs w:val="32"/>
              </w:rPr>
            </w:pPr>
          </w:p>
        </w:tc>
        <w:tc>
          <w:tcPr>
            <w:tcW w:w="1285" w:type="dxa"/>
            <w:vAlign w:val="center"/>
          </w:tcPr>
          <w:p w14:paraId="15C9531C" w14:textId="77777777" w:rsidR="008D5823" w:rsidRPr="002067F5" w:rsidRDefault="008D5823" w:rsidP="0024499D">
            <w:pPr>
              <w:spacing w:before="120" w:line="276" w:lineRule="auto"/>
              <w:jc w:val="center"/>
              <w:rPr>
                <w:sz w:val="20"/>
                <w:szCs w:val="32"/>
              </w:rPr>
            </w:pPr>
          </w:p>
        </w:tc>
        <w:tc>
          <w:tcPr>
            <w:tcW w:w="1447" w:type="dxa"/>
            <w:vAlign w:val="center"/>
          </w:tcPr>
          <w:p w14:paraId="67862423" w14:textId="77777777" w:rsidR="008D5823" w:rsidRPr="002067F5" w:rsidRDefault="008D5823" w:rsidP="0024499D">
            <w:pPr>
              <w:spacing w:before="120" w:line="276" w:lineRule="auto"/>
              <w:jc w:val="center"/>
              <w:rPr>
                <w:sz w:val="20"/>
                <w:szCs w:val="32"/>
              </w:rPr>
            </w:pPr>
          </w:p>
        </w:tc>
        <w:tc>
          <w:tcPr>
            <w:tcW w:w="1296" w:type="dxa"/>
            <w:vAlign w:val="center"/>
          </w:tcPr>
          <w:p w14:paraId="4E7FB5E5" w14:textId="77777777" w:rsidR="008D5823" w:rsidRPr="002067F5" w:rsidRDefault="008D5823" w:rsidP="0024499D">
            <w:pPr>
              <w:spacing w:before="120" w:line="276" w:lineRule="auto"/>
              <w:jc w:val="center"/>
              <w:rPr>
                <w:sz w:val="20"/>
                <w:szCs w:val="32"/>
              </w:rPr>
            </w:pPr>
          </w:p>
        </w:tc>
        <w:tc>
          <w:tcPr>
            <w:tcW w:w="1040" w:type="dxa"/>
            <w:vAlign w:val="center"/>
          </w:tcPr>
          <w:p w14:paraId="1471F27A" w14:textId="77777777" w:rsidR="008D5823" w:rsidRPr="002067F5" w:rsidRDefault="008D5823" w:rsidP="0024499D">
            <w:pPr>
              <w:spacing w:before="120" w:line="276" w:lineRule="auto"/>
              <w:jc w:val="center"/>
              <w:rPr>
                <w:sz w:val="20"/>
                <w:szCs w:val="32"/>
              </w:rPr>
            </w:pPr>
          </w:p>
        </w:tc>
        <w:tc>
          <w:tcPr>
            <w:tcW w:w="927" w:type="dxa"/>
            <w:vAlign w:val="center"/>
          </w:tcPr>
          <w:p w14:paraId="726FF574" w14:textId="77777777" w:rsidR="008D5823" w:rsidRPr="002067F5" w:rsidRDefault="008D5823" w:rsidP="0024499D">
            <w:pPr>
              <w:spacing w:before="120" w:line="276" w:lineRule="auto"/>
              <w:jc w:val="center"/>
              <w:rPr>
                <w:sz w:val="20"/>
                <w:szCs w:val="32"/>
              </w:rPr>
            </w:pPr>
          </w:p>
        </w:tc>
        <w:tc>
          <w:tcPr>
            <w:tcW w:w="1410" w:type="dxa"/>
            <w:vAlign w:val="center"/>
          </w:tcPr>
          <w:p w14:paraId="4C2859C0" w14:textId="77777777" w:rsidR="008D5823" w:rsidRPr="002067F5" w:rsidRDefault="008D5823" w:rsidP="0024499D">
            <w:pPr>
              <w:spacing w:before="120" w:line="276" w:lineRule="auto"/>
              <w:jc w:val="center"/>
              <w:rPr>
                <w:sz w:val="20"/>
                <w:szCs w:val="32"/>
              </w:rPr>
            </w:pPr>
          </w:p>
        </w:tc>
        <w:tc>
          <w:tcPr>
            <w:tcW w:w="939" w:type="dxa"/>
            <w:vAlign w:val="center"/>
          </w:tcPr>
          <w:p w14:paraId="43080945" w14:textId="77777777" w:rsidR="008D5823" w:rsidRPr="002067F5" w:rsidRDefault="008D5823" w:rsidP="0024499D">
            <w:pPr>
              <w:spacing w:before="120" w:line="276" w:lineRule="auto"/>
              <w:jc w:val="center"/>
              <w:rPr>
                <w:sz w:val="20"/>
                <w:szCs w:val="32"/>
              </w:rPr>
            </w:pPr>
          </w:p>
        </w:tc>
        <w:tc>
          <w:tcPr>
            <w:tcW w:w="1331" w:type="dxa"/>
            <w:vAlign w:val="center"/>
          </w:tcPr>
          <w:p w14:paraId="278BB48D" w14:textId="77777777" w:rsidR="008D5823" w:rsidRPr="002067F5" w:rsidRDefault="008D5823" w:rsidP="008D5823">
            <w:pPr>
              <w:spacing w:before="120" w:line="276" w:lineRule="auto"/>
              <w:jc w:val="center"/>
              <w:rPr>
                <w:sz w:val="20"/>
                <w:szCs w:val="32"/>
              </w:rPr>
            </w:pPr>
          </w:p>
        </w:tc>
        <w:tc>
          <w:tcPr>
            <w:tcW w:w="1425" w:type="dxa"/>
            <w:vAlign w:val="center"/>
          </w:tcPr>
          <w:p w14:paraId="2A3A3C42" w14:textId="35CD7EF1" w:rsidR="008D5823" w:rsidRPr="002067F5" w:rsidRDefault="008D5823" w:rsidP="0024499D">
            <w:pPr>
              <w:spacing w:before="120" w:line="276" w:lineRule="auto"/>
              <w:jc w:val="center"/>
              <w:rPr>
                <w:sz w:val="20"/>
                <w:szCs w:val="32"/>
              </w:rPr>
            </w:pPr>
          </w:p>
        </w:tc>
        <w:tc>
          <w:tcPr>
            <w:tcW w:w="1684" w:type="dxa"/>
            <w:vAlign w:val="center"/>
          </w:tcPr>
          <w:p w14:paraId="17267284" w14:textId="77777777" w:rsidR="008D5823" w:rsidRPr="002067F5" w:rsidRDefault="008D5823" w:rsidP="0024499D">
            <w:pPr>
              <w:spacing w:before="120" w:line="276" w:lineRule="auto"/>
              <w:jc w:val="center"/>
              <w:rPr>
                <w:sz w:val="20"/>
                <w:szCs w:val="32"/>
              </w:rPr>
            </w:pPr>
          </w:p>
        </w:tc>
      </w:tr>
      <w:tr w:rsidR="008D5823" w:rsidRPr="00D91FF3" w14:paraId="4BF1D5EA" w14:textId="77777777" w:rsidTr="008D5823">
        <w:tc>
          <w:tcPr>
            <w:tcW w:w="595" w:type="dxa"/>
            <w:vAlign w:val="center"/>
          </w:tcPr>
          <w:p w14:paraId="673A6AF9" w14:textId="77777777" w:rsidR="008D5823" w:rsidRPr="002067F5" w:rsidRDefault="008D5823" w:rsidP="0024499D">
            <w:pPr>
              <w:spacing w:before="120" w:line="276" w:lineRule="auto"/>
              <w:jc w:val="center"/>
              <w:rPr>
                <w:sz w:val="20"/>
                <w:szCs w:val="32"/>
              </w:rPr>
            </w:pPr>
            <w:r w:rsidRPr="002067F5">
              <w:rPr>
                <w:sz w:val="20"/>
                <w:szCs w:val="32"/>
              </w:rPr>
              <w:t>2</w:t>
            </w:r>
          </w:p>
        </w:tc>
        <w:tc>
          <w:tcPr>
            <w:tcW w:w="1183" w:type="dxa"/>
          </w:tcPr>
          <w:p w14:paraId="4726C59F" w14:textId="77777777" w:rsidR="008D5823" w:rsidRPr="002067F5" w:rsidRDefault="008D5823" w:rsidP="0024499D">
            <w:pPr>
              <w:spacing w:before="120" w:line="276" w:lineRule="auto"/>
              <w:jc w:val="center"/>
              <w:rPr>
                <w:sz w:val="20"/>
                <w:szCs w:val="32"/>
              </w:rPr>
            </w:pPr>
          </w:p>
        </w:tc>
        <w:tc>
          <w:tcPr>
            <w:tcW w:w="1285" w:type="dxa"/>
            <w:vAlign w:val="center"/>
          </w:tcPr>
          <w:p w14:paraId="6211BF97" w14:textId="77777777" w:rsidR="008D5823" w:rsidRPr="002067F5" w:rsidRDefault="008D5823" w:rsidP="0024499D">
            <w:pPr>
              <w:spacing w:before="120" w:line="276" w:lineRule="auto"/>
              <w:jc w:val="center"/>
              <w:rPr>
                <w:sz w:val="20"/>
                <w:szCs w:val="32"/>
              </w:rPr>
            </w:pPr>
          </w:p>
        </w:tc>
        <w:tc>
          <w:tcPr>
            <w:tcW w:w="1447" w:type="dxa"/>
            <w:vAlign w:val="center"/>
          </w:tcPr>
          <w:p w14:paraId="5DEFDD9E" w14:textId="77777777" w:rsidR="008D5823" w:rsidRPr="002067F5" w:rsidRDefault="008D5823" w:rsidP="0024499D">
            <w:pPr>
              <w:spacing w:before="120" w:line="276" w:lineRule="auto"/>
              <w:jc w:val="center"/>
              <w:rPr>
                <w:sz w:val="20"/>
                <w:szCs w:val="32"/>
              </w:rPr>
            </w:pPr>
          </w:p>
        </w:tc>
        <w:tc>
          <w:tcPr>
            <w:tcW w:w="1296" w:type="dxa"/>
            <w:vAlign w:val="center"/>
          </w:tcPr>
          <w:p w14:paraId="215D9DBE" w14:textId="77777777" w:rsidR="008D5823" w:rsidRPr="002067F5" w:rsidRDefault="008D5823" w:rsidP="0024499D">
            <w:pPr>
              <w:spacing w:before="120" w:line="276" w:lineRule="auto"/>
              <w:jc w:val="center"/>
              <w:rPr>
                <w:sz w:val="20"/>
                <w:szCs w:val="32"/>
              </w:rPr>
            </w:pPr>
          </w:p>
        </w:tc>
        <w:tc>
          <w:tcPr>
            <w:tcW w:w="1040" w:type="dxa"/>
            <w:vAlign w:val="center"/>
          </w:tcPr>
          <w:p w14:paraId="1F794FE0" w14:textId="77777777" w:rsidR="008D5823" w:rsidRPr="002067F5" w:rsidRDefault="008D5823" w:rsidP="0024499D">
            <w:pPr>
              <w:spacing w:before="120" w:line="276" w:lineRule="auto"/>
              <w:jc w:val="center"/>
              <w:rPr>
                <w:sz w:val="20"/>
                <w:szCs w:val="32"/>
              </w:rPr>
            </w:pPr>
          </w:p>
        </w:tc>
        <w:tc>
          <w:tcPr>
            <w:tcW w:w="927" w:type="dxa"/>
            <w:vAlign w:val="center"/>
          </w:tcPr>
          <w:p w14:paraId="0BFA13A7" w14:textId="77777777" w:rsidR="008D5823" w:rsidRPr="002067F5" w:rsidRDefault="008D5823" w:rsidP="0024499D">
            <w:pPr>
              <w:spacing w:before="120" w:line="276" w:lineRule="auto"/>
              <w:jc w:val="center"/>
              <w:rPr>
                <w:sz w:val="20"/>
                <w:szCs w:val="32"/>
              </w:rPr>
            </w:pPr>
          </w:p>
        </w:tc>
        <w:tc>
          <w:tcPr>
            <w:tcW w:w="1410" w:type="dxa"/>
            <w:vAlign w:val="center"/>
          </w:tcPr>
          <w:p w14:paraId="13D0A7E4" w14:textId="77777777" w:rsidR="008D5823" w:rsidRPr="002067F5" w:rsidRDefault="008D5823" w:rsidP="0024499D">
            <w:pPr>
              <w:spacing w:before="120" w:line="276" w:lineRule="auto"/>
              <w:jc w:val="center"/>
              <w:rPr>
                <w:sz w:val="20"/>
                <w:szCs w:val="32"/>
              </w:rPr>
            </w:pPr>
          </w:p>
        </w:tc>
        <w:tc>
          <w:tcPr>
            <w:tcW w:w="939" w:type="dxa"/>
            <w:vAlign w:val="center"/>
          </w:tcPr>
          <w:p w14:paraId="46C58E79" w14:textId="77777777" w:rsidR="008D5823" w:rsidRPr="002067F5" w:rsidRDefault="008D5823" w:rsidP="0024499D">
            <w:pPr>
              <w:spacing w:before="120" w:line="276" w:lineRule="auto"/>
              <w:jc w:val="center"/>
              <w:rPr>
                <w:sz w:val="20"/>
                <w:szCs w:val="32"/>
              </w:rPr>
            </w:pPr>
          </w:p>
        </w:tc>
        <w:tc>
          <w:tcPr>
            <w:tcW w:w="1331" w:type="dxa"/>
            <w:vAlign w:val="center"/>
          </w:tcPr>
          <w:p w14:paraId="7A86454A" w14:textId="77777777" w:rsidR="008D5823" w:rsidRPr="002067F5" w:rsidRDefault="008D5823" w:rsidP="008D5823">
            <w:pPr>
              <w:spacing w:before="120" w:line="276" w:lineRule="auto"/>
              <w:jc w:val="center"/>
              <w:rPr>
                <w:sz w:val="20"/>
                <w:szCs w:val="32"/>
              </w:rPr>
            </w:pPr>
          </w:p>
        </w:tc>
        <w:tc>
          <w:tcPr>
            <w:tcW w:w="1425" w:type="dxa"/>
            <w:vAlign w:val="center"/>
          </w:tcPr>
          <w:p w14:paraId="6D787B92" w14:textId="359A4643" w:rsidR="008D5823" w:rsidRPr="002067F5" w:rsidRDefault="008D5823" w:rsidP="0024499D">
            <w:pPr>
              <w:spacing w:before="120" w:line="276" w:lineRule="auto"/>
              <w:jc w:val="center"/>
              <w:rPr>
                <w:sz w:val="20"/>
                <w:szCs w:val="32"/>
              </w:rPr>
            </w:pPr>
          </w:p>
        </w:tc>
        <w:tc>
          <w:tcPr>
            <w:tcW w:w="1684" w:type="dxa"/>
            <w:vAlign w:val="center"/>
          </w:tcPr>
          <w:p w14:paraId="4229781D" w14:textId="77777777" w:rsidR="008D5823" w:rsidRPr="002067F5" w:rsidRDefault="008D5823" w:rsidP="0024499D">
            <w:pPr>
              <w:spacing w:before="120" w:line="276" w:lineRule="auto"/>
              <w:jc w:val="center"/>
              <w:rPr>
                <w:sz w:val="20"/>
                <w:szCs w:val="32"/>
              </w:rPr>
            </w:pPr>
          </w:p>
        </w:tc>
      </w:tr>
    </w:tbl>
    <w:p w14:paraId="17A842A2" w14:textId="77777777" w:rsidR="007D71A9" w:rsidRDefault="007D71A9" w:rsidP="007D71A9">
      <w:pPr>
        <w:spacing w:before="120" w:line="276" w:lineRule="auto"/>
        <w:rPr>
          <w:b/>
          <w:szCs w:val="26"/>
        </w:rPr>
      </w:pPr>
      <w:r>
        <w:rPr>
          <w:b/>
          <w:szCs w:val="26"/>
        </w:rPr>
        <w:t>Tổng số mặt hàng: …….</w:t>
      </w:r>
    </w:p>
    <w:p w14:paraId="01096EB5" w14:textId="7C1B314B" w:rsidR="00E90A9C" w:rsidRDefault="00C75346" w:rsidP="007D71A9">
      <w:pPr>
        <w:spacing w:before="120" w:line="276" w:lineRule="auto"/>
        <w:rPr>
          <w:b/>
          <w:szCs w:val="26"/>
        </w:rPr>
      </w:pPr>
      <w:r>
        <w:rPr>
          <w:b/>
          <w:szCs w:val="26"/>
        </w:rPr>
        <w:t xml:space="preserve">Tổng giá trị: </w:t>
      </w:r>
    </w:p>
    <w:tbl>
      <w:tblPr>
        <w:tblW w:w="13501" w:type="dxa"/>
        <w:tblInd w:w="108" w:type="dxa"/>
        <w:tblLook w:val="01E0" w:firstRow="1" w:lastRow="1" w:firstColumn="1" w:lastColumn="1" w:noHBand="0" w:noVBand="0"/>
      </w:tblPr>
      <w:tblGrid>
        <w:gridCol w:w="7689"/>
        <w:gridCol w:w="5812"/>
      </w:tblGrid>
      <w:tr w:rsidR="00226B49" w:rsidRPr="005D634D" w14:paraId="7CF9A89A" w14:textId="77777777" w:rsidTr="00226B49">
        <w:tc>
          <w:tcPr>
            <w:tcW w:w="7689" w:type="dxa"/>
            <w:shd w:val="clear" w:color="auto" w:fill="auto"/>
          </w:tcPr>
          <w:p w14:paraId="6AF59D8F" w14:textId="77777777" w:rsidR="00226B49" w:rsidRPr="00226B49" w:rsidRDefault="00226B49" w:rsidP="00226B49">
            <w:pPr>
              <w:spacing w:line="276" w:lineRule="auto"/>
              <w:jc w:val="center"/>
              <w:rPr>
                <w:b/>
              </w:rPr>
            </w:pPr>
            <w:r w:rsidRPr="00226B49">
              <w:rPr>
                <w:b/>
              </w:rPr>
              <w:t>ĐẠI DIỆN BÊN A</w:t>
            </w:r>
          </w:p>
          <w:p w14:paraId="6BAA6252" w14:textId="77777777" w:rsidR="00226B49" w:rsidRPr="00226B49" w:rsidRDefault="00226B49" w:rsidP="00226B49">
            <w:pPr>
              <w:spacing w:line="276" w:lineRule="auto"/>
              <w:jc w:val="center"/>
              <w:rPr>
                <w:b/>
              </w:rPr>
            </w:pPr>
            <w:r w:rsidRPr="00226B49">
              <w:rPr>
                <w:b/>
              </w:rPr>
              <w:t>GIÁM ĐỐC</w:t>
            </w:r>
          </w:p>
          <w:p w14:paraId="028AC8DF" w14:textId="77777777" w:rsidR="00226B49" w:rsidRPr="00226B49" w:rsidRDefault="00226B49" w:rsidP="00226B49">
            <w:pPr>
              <w:spacing w:line="276" w:lineRule="auto"/>
              <w:jc w:val="center"/>
              <w:rPr>
                <w:b/>
              </w:rPr>
            </w:pPr>
          </w:p>
          <w:p w14:paraId="2148C7D7" w14:textId="77777777" w:rsidR="00226B49" w:rsidRPr="00226B49" w:rsidRDefault="00226B49" w:rsidP="00226B49">
            <w:pPr>
              <w:spacing w:line="276" w:lineRule="auto"/>
              <w:jc w:val="center"/>
              <w:rPr>
                <w:b/>
              </w:rPr>
            </w:pPr>
          </w:p>
          <w:p w14:paraId="002738C3" w14:textId="77777777" w:rsidR="00226B49" w:rsidRPr="00226B49" w:rsidRDefault="00226B49" w:rsidP="00226B49">
            <w:pPr>
              <w:spacing w:line="276" w:lineRule="auto"/>
              <w:jc w:val="center"/>
              <w:rPr>
                <w:b/>
              </w:rPr>
            </w:pPr>
          </w:p>
          <w:p w14:paraId="5FF43930" w14:textId="77777777" w:rsidR="00226B49" w:rsidRDefault="00226B49" w:rsidP="00226B49">
            <w:pPr>
              <w:spacing w:line="276" w:lineRule="auto"/>
              <w:jc w:val="center"/>
              <w:rPr>
                <w:b/>
              </w:rPr>
            </w:pPr>
          </w:p>
          <w:p w14:paraId="7BB9370D" w14:textId="7BD0E8DA" w:rsidR="002226E3" w:rsidRPr="00226B49" w:rsidRDefault="002226E3" w:rsidP="00226B49">
            <w:pPr>
              <w:spacing w:line="276" w:lineRule="auto"/>
              <w:jc w:val="center"/>
              <w:rPr>
                <w:b/>
              </w:rPr>
            </w:pPr>
            <w:r>
              <w:rPr>
                <w:b/>
              </w:rPr>
              <w:t>Nguyễn Thanh Hòa</w:t>
            </w:r>
          </w:p>
        </w:tc>
        <w:tc>
          <w:tcPr>
            <w:tcW w:w="5812" w:type="dxa"/>
            <w:shd w:val="clear" w:color="auto" w:fill="auto"/>
          </w:tcPr>
          <w:p w14:paraId="0B81DFFE" w14:textId="77777777" w:rsidR="00226B49" w:rsidRPr="00226B49" w:rsidRDefault="00226B49" w:rsidP="00226B49">
            <w:pPr>
              <w:spacing w:line="276" w:lineRule="auto"/>
              <w:jc w:val="center"/>
              <w:rPr>
                <w:b/>
              </w:rPr>
            </w:pPr>
            <w:r w:rsidRPr="00226B49">
              <w:rPr>
                <w:b/>
              </w:rPr>
              <w:t>ĐẠI DIỆN BÊN B</w:t>
            </w:r>
          </w:p>
          <w:p w14:paraId="107AD54A" w14:textId="77777777" w:rsidR="00226B49" w:rsidRPr="00226B49" w:rsidRDefault="00226B49" w:rsidP="00226B49">
            <w:pPr>
              <w:spacing w:line="276" w:lineRule="auto"/>
              <w:jc w:val="center"/>
              <w:rPr>
                <w:b/>
              </w:rPr>
            </w:pPr>
            <w:r w:rsidRPr="00226B49">
              <w:rPr>
                <w:b/>
              </w:rPr>
              <w:t>GIÁM ĐỐC</w:t>
            </w:r>
          </w:p>
          <w:p w14:paraId="53552C55" w14:textId="77777777" w:rsidR="00226B49" w:rsidRPr="00226B49" w:rsidRDefault="00226B49" w:rsidP="00226B49">
            <w:pPr>
              <w:spacing w:line="276" w:lineRule="auto"/>
              <w:jc w:val="center"/>
              <w:rPr>
                <w:b/>
              </w:rPr>
            </w:pPr>
          </w:p>
          <w:p w14:paraId="0592986B" w14:textId="77777777" w:rsidR="00226B49" w:rsidRPr="00226B49" w:rsidRDefault="00226B49" w:rsidP="00226B49">
            <w:pPr>
              <w:spacing w:line="276" w:lineRule="auto"/>
              <w:jc w:val="center"/>
              <w:rPr>
                <w:b/>
              </w:rPr>
            </w:pPr>
          </w:p>
          <w:p w14:paraId="63EDE4AF" w14:textId="77777777" w:rsidR="00226B49" w:rsidRPr="00226B49" w:rsidRDefault="00226B49" w:rsidP="00226B49">
            <w:pPr>
              <w:spacing w:line="276" w:lineRule="auto"/>
              <w:jc w:val="center"/>
              <w:rPr>
                <w:b/>
              </w:rPr>
            </w:pPr>
          </w:p>
          <w:p w14:paraId="386B0709" w14:textId="77777777" w:rsidR="00226B49" w:rsidRPr="00226B49" w:rsidRDefault="00226B49" w:rsidP="00226B49">
            <w:pPr>
              <w:spacing w:line="276" w:lineRule="auto"/>
              <w:jc w:val="center"/>
              <w:rPr>
                <w:b/>
              </w:rPr>
            </w:pPr>
          </w:p>
        </w:tc>
      </w:tr>
    </w:tbl>
    <w:p w14:paraId="59F26E5B" w14:textId="77777777" w:rsidR="00A82D8F" w:rsidRPr="007D71A9" w:rsidRDefault="00A82D8F" w:rsidP="007D71A9"/>
    <w:sectPr w:rsidR="00A82D8F" w:rsidRPr="007D71A9" w:rsidSect="007D71A9">
      <w:headerReference w:type="default" r:id="rId8"/>
      <w:footerReference w:type="default" r:id="rId9"/>
      <w:pgSz w:w="16840" w:h="11907" w:orient="landscape" w:code="9"/>
      <w:pgMar w:top="1134" w:right="1134" w:bottom="1418"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CB764" w14:textId="77777777" w:rsidR="00EF1176" w:rsidRDefault="00EF1176" w:rsidP="008149DE">
      <w:r>
        <w:separator/>
      </w:r>
    </w:p>
  </w:endnote>
  <w:endnote w:type="continuationSeparator" w:id="0">
    <w:p w14:paraId="5B94F08D" w14:textId="77777777" w:rsidR="00EF1176" w:rsidRDefault="00EF1176" w:rsidP="0081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238722"/>
      <w:docPartObj>
        <w:docPartGallery w:val="Page Numbers (Bottom of Page)"/>
        <w:docPartUnique/>
      </w:docPartObj>
    </w:sdtPr>
    <w:sdtEndPr>
      <w:rPr>
        <w:noProof/>
      </w:rPr>
    </w:sdtEndPr>
    <w:sdtContent>
      <w:p w14:paraId="235092D1" w14:textId="41E3910D" w:rsidR="008149DE" w:rsidRDefault="008149DE">
        <w:pPr>
          <w:pStyle w:val="Footer"/>
          <w:jc w:val="center"/>
        </w:pPr>
        <w:r>
          <w:fldChar w:fldCharType="begin"/>
        </w:r>
        <w:r>
          <w:instrText xml:space="preserve"> PAGE   \* MERGEFORMAT </w:instrText>
        </w:r>
        <w:r>
          <w:fldChar w:fldCharType="separate"/>
        </w:r>
        <w:r w:rsidR="00EC6A88">
          <w:rPr>
            <w:noProof/>
          </w:rPr>
          <w:t>4</w:t>
        </w:r>
        <w:r>
          <w:rPr>
            <w:noProof/>
          </w:rPr>
          <w:fldChar w:fldCharType="end"/>
        </w:r>
      </w:p>
    </w:sdtContent>
  </w:sdt>
  <w:p w14:paraId="651D3430" w14:textId="77777777" w:rsidR="008149DE" w:rsidRDefault="00814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D64F7" w14:textId="77777777" w:rsidR="007D71A9" w:rsidRDefault="007D71A9">
    <w:pPr>
      <w:pStyle w:val="Footer"/>
      <w:jc w:val="center"/>
    </w:pPr>
  </w:p>
  <w:p w14:paraId="4BB72E6C" w14:textId="77777777" w:rsidR="007D71A9" w:rsidRDefault="007D7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8531F" w14:textId="77777777" w:rsidR="00EF1176" w:rsidRDefault="00EF1176" w:rsidP="008149DE">
      <w:r>
        <w:separator/>
      </w:r>
    </w:p>
  </w:footnote>
  <w:footnote w:type="continuationSeparator" w:id="0">
    <w:p w14:paraId="229FFFDD" w14:textId="77777777" w:rsidR="00EF1176" w:rsidRDefault="00EF1176" w:rsidP="00814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C810" w14:textId="77777777" w:rsidR="007D71A9" w:rsidRDefault="007D7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721A8C"/>
    <w:multiLevelType w:val="hybridMultilevel"/>
    <w:tmpl w:val="46E6483C"/>
    <w:lvl w:ilvl="0" w:tplc="0058A58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482F00DA"/>
    <w:multiLevelType w:val="hybridMultilevel"/>
    <w:tmpl w:val="BF7EF2F4"/>
    <w:lvl w:ilvl="0" w:tplc="0058A58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439521437">
    <w:abstractNumId w:val="0"/>
  </w:num>
  <w:num w:numId="2" w16cid:durableId="1999189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DE"/>
    <w:rsid w:val="001273A8"/>
    <w:rsid w:val="00184413"/>
    <w:rsid w:val="002226E3"/>
    <w:rsid w:val="00226B49"/>
    <w:rsid w:val="0023572B"/>
    <w:rsid w:val="00253F88"/>
    <w:rsid w:val="0025470F"/>
    <w:rsid w:val="002B6E1F"/>
    <w:rsid w:val="002C6F0C"/>
    <w:rsid w:val="002E4DB1"/>
    <w:rsid w:val="002F4D91"/>
    <w:rsid w:val="002F5986"/>
    <w:rsid w:val="0030201F"/>
    <w:rsid w:val="00364B46"/>
    <w:rsid w:val="00470706"/>
    <w:rsid w:val="005266FD"/>
    <w:rsid w:val="00567F50"/>
    <w:rsid w:val="005840F7"/>
    <w:rsid w:val="0059782B"/>
    <w:rsid w:val="006600D3"/>
    <w:rsid w:val="00671A60"/>
    <w:rsid w:val="00680412"/>
    <w:rsid w:val="006A2561"/>
    <w:rsid w:val="006F11B6"/>
    <w:rsid w:val="00707AE0"/>
    <w:rsid w:val="00710BEA"/>
    <w:rsid w:val="0071718E"/>
    <w:rsid w:val="00764BA6"/>
    <w:rsid w:val="007A0C69"/>
    <w:rsid w:val="007D71A9"/>
    <w:rsid w:val="007F188E"/>
    <w:rsid w:val="008121AC"/>
    <w:rsid w:val="008149DE"/>
    <w:rsid w:val="00885CC5"/>
    <w:rsid w:val="008D5823"/>
    <w:rsid w:val="00914EF8"/>
    <w:rsid w:val="00987579"/>
    <w:rsid w:val="00A768D6"/>
    <w:rsid w:val="00A82D8F"/>
    <w:rsid w:val="00AC701C"/>
    <w:rsid w:val="00B134D3"/>
    <w:rsid w:val="00B57A28"/>
    <w:rsid w:val="00B8066E"/>
    <w:rsid w:val="00BA41BF"/>
    <w:rsid w:val="00BF287F"/>
    <w:rsid w:val="00C12E3E"/>
    <w:rsid w:val="00C47C66"/>
    <w:rsid w:val="00C75346"/>
    <w:rsid w:val="00C92F58"/>
    <w:rsid w:val="00CA38F2"/>
    <w:rsid w:val="00D02216"/>
    <w:rsid w:val="00D94AD3"/>
    <w:rsid w:val="00DE3FEC"/>
    <w:rsid w:val="00DE5C4F"/>
    <w:rsid w:val="00E20C18"/>
    <w:rsid w:val="00E462B3"/>
    <w:rsid w:val="00E90A9C"/>
    <w:rsid w:val="00EB4FFD"/>
    <w:rsid w:val="00EC42E4"/>
    <w:rsid w:val="00EC6A88"/>
    <w:rsid w:val="00EF1176"/>
    <w:rsid w:val="00F368A2"/>
    <w:rsid w:val="00F4174E"/>
    <w:rsid w:val="00F45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22F65"/>
  <w15:chartTrackingRefBased/>
  <w15:docId w15:val="{8680F760-01DF-4751-A092-3427CEF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9DE"/>
    <w:pPr>
      <w:spacing w:after="0" w:line="240"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49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49DE"/>
    <w:pPr>
      <w:tabs>
        <w:tab w:val="center" w:pos="4680"/>
        <w:tab w:val="right" w:pos="9360"/>
      </w:tabs>
    </w:pPr>
  </w:style>
  <w:style w:type="character" w:customStyle="1" w:styleId="HeaderChar">
    <w:name w:val="Header Char"/>
    <w:basedOn w:val="DefaultParagraphFont"/>
    <w:link w:val="Header"/>
    <w:uiPriority w:val="99"/>
    <w:rsid w:val="008149DE"/>
    <w:rPr>
      <w:rFonts w:ascii="Times New Roman" w:eastAsia="Calibri" w:hAnsi="Times New Roman" w:cs="Times New Roman"/>
      <w:sz w:val="26"/>
    </w:rPr>
  </w:style>
  <w:style w:type="paragraph" w:styleId="Footer">
    <w:name w:val="footer"/>
    <w:basedOn w:val="Normal"/>
    <w:link w:val="FooterChar"/>
    <w:uiPriority w:val="99"/>
    <w:unhideWhenUsed/>
    <w:rsid w:val="008149DE"/>
    <w:pPr>
      <w:tabs>
        <w:tab w:val="center" w:pos="4680"/>
        <w:tab w:val="right" w:pos="9360"/>
      </w:tabs>
    </w:pPr>
  </w:style>
  <w:style w:type="character" w:customStyle="1" w:styleId="FooterChar">
    <w:name w:val="Footer Char"/>
    <w:basedOn w:val="DefaultParagraphFont"/>
    <w:link w:val="Footer"/>
    <w:uiPriority w:val="99"/>
    <w:rsid w:val="008149DE"/>
    <w:rPr>
      <w:rFonts w:ascii="Times New Roman" w:eastAsia="Calibri" w:hAnsi="Times New Roman" w:cs="Times New Roman"/>
      <w:sz w:val="26"/>
    </w:rPr>
  </w:style>
  <w:style w:type="paragraph" w:styleId="ListParagraph">
    <w:name w:val="List Paragraph"/>
    <w:basedOn w:val="Normal"/>
    <w:uiPriority w:val="34"/>
    <w:qFormat/>
    <w:rsid w:val="00C12E3E"/>
    <w:pPr>
      <w:ind w:left="720"/>
      <w:contextualSpacing/>
      <w:jc w:val="both"/>
    </w:pPr>
    <w:rPr>
      <w:rFonts w:eastAsia="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7</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Phuc Vinh Nguyen</cp:lastModifiedBy>
  <cp:revision>36</cp:revision>
  <dcterms:created xsi:type="dcterms:W3CDTF">2022-12-19T09:14:00Z</dcterms:created>
  <dcterms:modified xsi:type="dcterms:W3CDTF">2025-03-24T15:12:00Z</dcterms:modified>
</cp:coreProperties>
</file>